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41" w:rsidRPr="00112541" w:rsidRDefault="00112541" w:rsidP="00C2067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112541">
        <w:rPr>
          <w:rFonts w:ascii="Times New Roman" w:hAnsi="Times New Roman" w:cs="Times New Roman"/>
          <w:b/>
          <w:sz w:val="24"/>
          <w:szCs w:val="24"/>
        </w:rPr>
        <w:t>У тебе</w:t>
      </w:r>
      <w:proofErr w:type="gramEnd"/>
      <w:r w:rsidRPr="0011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b/>
          <w:sz w:val="24"/>
          <w:szCs w:val="24"/>
        </w:rPr>
        <w:t>вимагають</w:t>
      </w:r>
      <w:proofErr w:type="spellEnd"/>
      <w:r w:rsidRPr="00112541">
        <w:rPr>
          <w:rFonts w:ascii="Times New Roman" w:hAnsi="Times New Roman" w:cs="Times New Roman"/>
          <w:b/>
          <w:sz w:val="24"/>
          <w:szCs w:val="24"/>
        </w:rPr>
        <w:t xml:space="preserve"> хабар: </w:t>
      </w:r>
      <w:proofErr w:type="spellStart"/>
      <w:r w:rsidRPr="00112541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11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b/>
          <w:sz w:val="24"/>
          <w:szCs w:val="24"/>
        </w:rPr>
        <w:t>робити</w:t>
      </w:r>
      <w:proofErr w:type="spellEnd"/>
      <w:r w:rsidRPr="00112541">
        <w:rPr>
          <w:rFonts w:ascii="Times New Roman" w:hAnsi="Times New Roman" w:cs="Times New Roman"/>
          <w:b/>
          <w:sz w:val="24"/>
          <w:szCs w:val="24"/>
        </w:rPr>
        <w:t>?</w:t>
      </w:r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Антихабарницька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інструкція</w:t>
      </w:r>
      <w:proofErr w:type="spellEnd"/>
    </w:p>
    <w:p w:rsidR="00112541" w:rsidRPr="00112541" w:rsidRDefault="00112541" w:rsidP="00112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2330" cy="2251075"/>
            <wp:effectExtent l="0" t="0" r="7620" b="0"/>
            <wp:docPr id="2" name="Рисунок 2" descr="Ð£ ÑÐµÐ±Ðµ Ð²Ð¸Ð¼Ð°Ð³Ð°ÑÑÑ ÑÐ°Ð±Ð°Ñ: ÑÐ¾ ÑÐ¾Ð±Ð¸ÑÐ¸? Ð¯Ðº Ð·ÑÐ¾Ð·ÑÐ¼ÑÑÐ¸, ÑÐ¾ Ð²Ð¸Ð¼Ð°Ð³Ð°ÑÑÑ, Ñ ÐºÑÐ´Ð¸ Ð·Ð²ÐµÑÑÐ°ÑÐ¸ÑÑ - u_tebe_vimagayut_habar_shcho_robiti_yak_zrozumiti_shcho_vimagayut_i_kudi_zvertatisya_5c779ded4ca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£ ÑÐµÐ±Ðµ Ð²Ð¸Ð¼Ð°Ð³Ð°ÑÑÑ ÑÐ°Ð±Ð°Ñ: ÑÐ¾ ÑÐ¾Ð±Ð¸ÑÐ¸? Ð¯Ðº Ð·ÑÐ¾Ð·ÑÐ¼ÑÑÐ¸, ÑÐ¾ Ð²Ð¸Ð¼Ð°Ð³Ð°ÑÑÑ, Ñ ÐºÑÐ´Ð¸ Ð·Ð²ÐµÑÑÐ°ÑÐ¸ÑÑ - u_tebe_vimagayut_habar_shcho_robiti_yak_zrozumiti_shcho_vimagayut_i_kudi_zvertatisya_5c779ded4ca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41" w:rsidRPr="00112541" w:rsidRDefault="00112541" w:rsidP="002F4A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досі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лишається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трійці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найактуальніших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.</w:t>
      </w:r>
    </w:p>
    <w:p w:rsidR="00112541" w:rsidRPr="00112541" w:rsidRDefault="00112541" w:rsidP="00112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Для тих,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готовий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зараз, але не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знає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як себе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поводити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і з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почати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коротка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антихабарницька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інструкція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.</w:t>
      </w:r>
    </w:p>
    <w:p w:rsidR="00112541" w:rsidRPr="00112541" w:rsidRDefault="00112541" w:rsidP="0011254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541">
        <w:rPr>
          <w:rFonts w:ascii="Times New Roman" w:hAnsi="Times New Roman" w:cs="Times New Roman"/>
          <w:b/>
          <w:bCs/>
          <w:sz w:val="24"/>
          <w:szCs w:val="24"/>
        </w:rPr>
        <w:t>Зберіть</w:t>
      </w:r>
      <w:proofErr w:type="spellEnd"/>
      <w:r w:rsidRPr="001125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b/>
          <w:bCs/>
          <w:sz w:val="24"/>
          <w:szCs w:val="24"/>
        </w:rPr>
        <w:t>інформацію</w:t>
      </w:r>
      <w:proofErr w:type="spellEnd"/>
      <w:r w:rsidRPr="00112541">
        <w:rPr>
          <w:rFonts w:ascii="Times New Roman" w:hAnsi="Times New Roman" w:cs="Times New Roman"/>
          <w:b/>
          <w:bCs/>
          <w:sz w:val="24"/>
          <w:szCs w:val="24"/>
        </w:rPr>
        <w:t xml:space="preserve"> для того, </w:t>
      </w:r>
      <w:proofErr w:type="spellStart"/>
      <w:r w:rsidRPr="00112541">
        <w:rPr>
          <w:rFonts w:ascii="Times New Roman" w:hAnsi="Times New Roman" w:cs="Times New Roman"/>
          <w:b/>
          <w:bCs/>
          <w:sz w:val="24"/>
          <w:szCs w:val="24"/>
        </w:rPr>
        <w:t>щоби</w:t>
      </w:r>
      <w:proofErr w:type="spellEnd"/>
      <w:r w:rsidRPr="00112541">
        <w:rPr>
          <w:rFonts w:ascii="Times New Roman" w:hAnsi="Times New Roman" w:cs="Times New Roman"/>
          <w:b/>
          <w:bCs/>
          <w:sz w:val="24"/>
          <w:szCs w:val="24"/>
        </w:rPr>
        <w:t xml:space="preserve"> подати </w:t>
      </w:r>
      <w:proofErr w:type="spellStart"/>
      <w:r w:rsidRPr="00112541">
        <w:rPr>
          <w:rFonts w:ascii="Times New Roman" w:hAnsi="Times New Roman" w:cs="Times New Roman"/>
          <w:b/>
          <w:bCs/>
          <w:sz w:val="24"/>
          <w:szCs w:val="24"/>
        </w:rPr>
        <w:t>обґрунтовану</w:t>
      </w:r>
      <w:proofErr w:type="spellEnd"/>
      <w:r w:rsidRPr="001125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b/>
          <w:bCs/>
          <w:sz w:val="24"/>
          <w:szCs w:val="24"/>
        </w:rPr>
        <w:t>заяву</w:t>
      </w:r>
      <w:proofErr w:type="spellEnd"/>
      <w:r w:rsidRPr="00112541">
        <w:rPr>
          <w:rFonts w:ascii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Pr="00112541">
        <w:rPr>
          <w:rFonts w:ascii="Times New Roman" w:hAnsi="Times New Roman" w:cs="Times New Roman"/>
          <w:b/>
          <w:bCs/>
          <w:sz w:val="24"/>
          <w:szCs w:val="24"/>
        </w:rPr>
        <w:t>корупцію</w:t>
      </w:r>
      <w:proofErr w:type="spellEnd"/>
      <w:r w:rsidRPr="001125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2541" w:rsidRPr="00112541" w:rsidRDefault="00112541" w:rsidP="002F4A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Українські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чиновники все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рідше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вимагають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гроші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прямо.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Найчастіше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посадовці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натякають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часу та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зусиль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зазначають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певна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матеріальна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пришвидшила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би роботу.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Мабуть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раз у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потрапляв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схожі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принаймні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чув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про них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знайомих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.</w:t>
      </w:r>
    </w:p>
    <w:p w:rsidR="00112541" w:rsidRPr="00112541" w:rsidRDefault="00112541" w:rsidP="002F4A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? –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Зібрати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максимум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вимагання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.</w:t>
      </w:r>
    </w:p>
    <w:p w:rsidR="00112541" w:rsidRPr="00112541" w:rsidRDefault="00112541" w:rsidP="002F4A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жодному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не передавайте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гроші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Продовжуйте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розмову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збирайте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якомога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деталей – яка сума та валюта,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Залізним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аргументом у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притягненні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хабарника до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зафіксований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аудіо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факт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вимагання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.</w:t>
      </w:r>
    </w:p>
    <w:p w:rsidR="00112541" w:rsidRPr="00112541" w:rsidRDefault="00112541" w:rsidP="002F4A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Головне – самому не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провокувати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службовця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хабара.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кримінальна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.</w:t>
      </w:r>
    </w:p>
    <w:p w:rsidR="00112541" w:rsidRPr="00112541" w:rsidRDefault="00112541" w:rsidP="00112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ч.1 ст. 368-3 ККУ.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Підкуп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службової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особи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юридичної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особи приватного права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незалежно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організаційно-правової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форми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карається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штрафом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ста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п’ятдесяти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чотирьохсот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неоподатковуваних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мінімумів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доходів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громадян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громадськими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роботами </w:t>
      </w:r>
      <w:proofErr w:type="gram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на строк</w:t>
      </w:r>
      <w:proofErr w:type="gram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ста до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двохсот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годин,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обмеженням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волі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на строк до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двох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років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позбавленням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волі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на той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самий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строк.</w:t>
      </w:r>
    </w:p>
    <w:p w:rsidR="00112541" w:rsidRPr="00112541" w:rsidRDefault="00112541" w:rsidP="00112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ч.1 ст. 368-4 ККУ.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Підкуп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особи, яка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публічні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послуги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карається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штрафом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ста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п’ятдесяти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чотирьохсот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неоподатковуваних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мінімумів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доходів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громадян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громадськими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роботами </w:t>
      </w:r>
      <w:proofErr w:type="gram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на строк</w:t>
      </w:r>
      <w:proofErr w:type="gram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ста до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двохсот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годин,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обмеженням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волі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на строк до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двох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років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позбавленням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волі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на той </w:t>
      </w:r>
      <w:proofErr w:type="spellStart"/>
      <w:r w:rsidRPr="00112541">
        <w:rPr>
          <w:rFonts w:ascii="Times New Roman" w:hAnsi="Times New Roman" w:cs="Times New Roman"/>
          <w:i/>
          <w:iCs/>
          <w:sz w:val="24"/>
          <w:szCs w:val="24"/>
        </w:rPr>
        <w:t>самий</w:t>
      </w:r>
      <w:proofErr w:type="spellEnd"/>
      <w:r w:rsidRPr="00112541">
        <w:rPr>
          <w:rFonts w:ascii="Times New Roman" w:hAnsi="Times New Roman" w:cs="Times New Roman"/>
          <w:i/>
          <w:iCs/>
          <w:sz w:val="24"/>
          <w:szCs w:val="24"/>
        </w:rPr>
        <w:t xml:space="preserve"> строк.</w:t>
      </w:r>
    </w:p>
    <w:p w:rsidR="00112541" w:rsidRPr="00112541" w:rsidRDefault="00112541" w:rsidP="00112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Зібравши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прямуйте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правоохоронців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.</w:t>
      </w:r>
    </w:p>
    <w:p w:rsidR="00112541" w:rsidRPr="00112541" w:rsidRDefault="00112541" w:rsidP="0011254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541">
        <w:rPr>
          <w:rFonts w:ascii="Times New Roman" w:hAnsi="Times New Roman" w:cs="Times New Roman"/>
          <w:b/>
          <w:bCs/>
          <w:sz w:val="24"/>
          <w:szCs w:val="24"/>
        </w:rPr>
        <w:t>Напишіть</w:t>
      </w:r>
      <w:proofErr w:type="spellEnd"/>
      <w:r w:rsidRPr="001125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b/>
          <w:bCs/>
          <w:sz w:val="24"/>
          <w:szCs w:val="24"/>
        </w:rPr>
        <w:t>заяву</w:t>
      </w:r>
      <w:proofErr w:type="spellEnd"/>
      <w:r w:rsidRPr="00112541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112541">
        <w:rPr>
          <w:rFonts w:ascii="Times New Roman" w:hAnsi="Times New Roman" w:cs="Times New Roman"/>
          <w:b/>
          <w:bCs/>
          <w:sz w:val="24"/>
          <w:szCs w:val="24"/>
        </w:rPr>
        <w:t>правоохоронців</w:t>
      </w:r>
      <w:proofErr w:type="spellEnd"/>
      <w:r w:rsidRPr="001125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2541" w:rsidRPr="00112541" w:rsidRDefault="00112541" w:rsidP="002F4A3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прокуратури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протидією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займаються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Національне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антикорупційне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бюро та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Спеціальна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антикорупційна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прокуратура.</w:t>
      </w:r>
    </w:p>
    <w:p w:rsidR="00112541" w:rsidRPr="00112541" w:rsidRDefault="00112541" w:rsidP="002F4A3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Національне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агентство з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полягають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контролі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перевірці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декларацій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уповноважених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забезпеченні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декларацій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. Але до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органу входить і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lastRenderedPageBreak/>
        <w:t>співпраці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особами,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добросовісно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повідомляють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корупційних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корупцією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ЗУ «Про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».</w:t>
      </w:r>
    </w:p>
    <w:p w:rsidR="00112541" w:rsidRPr="00112541" w:rsidRDefault="00112541" w:rsidP="002F4A3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До кого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? –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Підслідність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окремого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кейсу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.</w:t>
      </w:r>
    </w:p>
    <w:p w:rsidR="00112541" w:rsidRPr="00112541" w:rsidRDefault="00112541" w:rsidP="002F4A3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Визначальна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характеристика – до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НАБУ і ДБР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віднесено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високопосадовців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прокурорів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суддів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нардепів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голів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облрад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того, в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ДБР –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НАБУ та САП.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Решта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корупційних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вчиняються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на локальному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розслідуватимуться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справ.</w:t>
      </w:r>
    </w:p>
    <w:p w:rsidR="00112541" w:rsidRPr="00112541" w:rsidRDefault="00112541" w:rsidP="002F4A3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Врешті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Нацполіції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безпрограшним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варіантом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.</w:t>
      </w:r>
    </w:p>
    <w:p w:rsidR="00112541" w:rsidRPr="00112541" w:rsidRDefault="00112541" w:rsidP="002F4A3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справа буде не в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поліцейських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спрямувати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установи.</w:t>
      </w:r>
    </w:p>
    <w:p w:rsidR="00112541" w:rsidRPr="00112541" w:rsidRDefault="00112541" w:rsidP="002F4A3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злочин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Бажано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зазначати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– ПІБ, контактна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. Разом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допустимо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анонімно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розглядаються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особи.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фактичні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перевірені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.</w:t>
      </w:r>
    </w:p>
    <w:p w:rsidR="00112541" w:rsidRPr="00112541" w:rsidRDefault="00112541" w:rsidP="002F4A3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До НАБ</w:t>
      </w:r>
      <w:r w:rsidR="002F4A3C">
        <w:rPr>
          <w:rFonts w:ascii="Times New Roman" w:hAnsi="Times New Roman" w:cs="Times New Roman"/>
          <w:sz w:val="24"/>
          <w:szCs w:val="24"/>
        </w:rPr>
        <w:t>У</w:t>
      </w:r>
      <w:r w:rsidRPr="0011254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Нацполіції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як і до ДБР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повноцінного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запуску,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подавати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заяви в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.</w:t>
      </w:r>
    </w:p>
    <w:p w:rsidR="00112541" w:rsidRPr="00112541" w:rsidRDefault="00112541" w:rsidP="002F4A3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зафіксувати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номер, за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зареєструють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правоохоронці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слідкувати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розглядом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.</w:t>
      </w:r>
    </w:p>
    <w:p w:rsidR="00112541" w:rsidRPr="00112541" w:rsidRDefault="00112541" w:rsidP="0011254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541">
        <w:rPr>
          <w:rFonts w:ascii="Times New Roman" w:hAnsi="Times New Roman" w:cs="Times New Roman"/>
          <w:b/>
          <w:bCs/>
          <w:sz w:val="24"/>
          <w:szCs w:val="24"/>
        </w:rPr>
        <w:t>Розвиток</w:t>
      </w:r>
      <w:proofErr w:type="spellEnd"/>
      <w:r w:rsidRPr="001125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b/>
          <w:bCs/>
          <w:sz w:val="24"/>
          <w:szCs w:val="24"/>
        </w:rPr>
        <w:t>подій</w:t>
      </w:r>
      <w:proofErr w:type="spellEnd"/>
      <w:r w:rsidRPr="001125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2541" w:rsidRPr="00112541" w:rsidRDefault="00112541" w:rsidP="002F4A3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відведений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Законі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» і становить 30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продовжений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але в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сорок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п’ять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діб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.</w:t>
      </w:r>
    </w:p>
    <w:p w:rsidR="00112541" w:rsidRPr="00112541" w:rsidRDefault="00112541" w:rsidP="002F4A3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поданій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заяві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правильні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контактні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за ними з вами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зв’яжуться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правоохоронці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справу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контроль.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відому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майбутньому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використане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вас у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тож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вдаватись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самодіяльності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.</w:t>
      </w:r>
    </w:p>
    <w:p w:rsidR="00112541" w:rsidRPr="00112541" w:rsidRDefault="00112541" w:rsidP="002F4A3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Точна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досудового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таємницею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слідства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і у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відкритому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доступі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. Попри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численних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свідчень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затримань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довідок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найчастіше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правоохоронці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мічені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банкноти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хабарника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ловлять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«на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гарячому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».</w:t>
      </w:r>
    </w:p>
    <w:p w:rsidR="00112541" w:rsidRPr="00112541" w:rsidRDefault="00112541" w:rsidP="002F4A3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Факт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хабара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неодмінно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задокументований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Найчастіше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робиться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відеокамер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диктофонів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гроші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плануються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помічаються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спеціальними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невидимими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розчинами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проявляються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світлом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ультрафіолетового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ліхтаря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.</w:t>
      </w:r>
    </w:p>
    <w:p w:rsidR="002F4A3C" w:rsidRPr="00112541" w:rsidRDefault="00112541" w:rsidP="002F4A3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проводить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слідчий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протокол. </w:t>
      </w:r>
      <w:proofErr w:type="gramStart"/>
      <w:r w:rsidRPr="00112541">
        <w:rPr>
          <w:rFonts w:ascii="Times New Roman" w:hAnsi="Times New Roman" w:cs="Times New Roman"/>
          <w:sz w:val="24"/>
          <w:szCs w:val="24"/>
        </w:rPr>
        <w:t>До протоколу</w:t>
      </w:r>
      <w:proofErr w:type="gram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серії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номери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купюр,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серійні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номери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детальний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передаватися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фіксуються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на фото та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відеокамери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унеможливити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махінації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.</w:t>
      </w:r>
    </w:p>
    <w:p w:rsidR="00112541" w:rsidRPr="00112541" w:rsidRDefault="00112541" w:rsidP="0011254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541">
        <w:rPr>
          <w:rFonts w:ascii="Times New Roman" w:hAnsi="Times New Roman" w:cs="Times New Roman"/>
          <w:b/>
          <w:bCs/>
          <w:sz w:val="24"/>
          <w:szCs w:val="24"/>
        </w:rPr>
        <w:t>Доводьте</w:t>
      </w:r>
      <w:proofErr w:type="spellEnd"/>
      <w:r w:rsidRPr="00112541">
        <w:rPr>
          <w:rFonts w:ascii="Times New Roman" w:hAnsi="Times New Roman" w:cs="Times New Roman"/>
          <w:b/>
          <w:bCs/>
          <w:sz w:val="24"/>
          <w:szCs w:val="24"/>
        </w:rPr>
        <w:t xml:space="preserve"> справу до </w:t>
      </w:r>
      <w:proofErr w:type="spellStart"/>
      <w:r w:rsidRPr="00112541">
        <w:rPr>
          <w:rFonts w:ascii="Times New Roman" w:hAnsi="Times New Roman" w:cs="Times New Roman"/>
          <w:b/>
          <w:bCs/>
          <w:sz w:val="24"/>
          <w:szCs w:val="24"/>
        </w:rPr>
        <w:t>кінця</w:t>
      </w:r>
      <w:proofErr w:type="spellEnd"/>
      <w:r w:rsidRPr="001125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2541" w:rsidRPr="00112541" w:rsidRDefault="00112541" w:rsidP="002F4A3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Зрушити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мертвої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точки і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якось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просунутись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боротьбі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корупцією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хабарництвом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зможемо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громадянин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перестане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байдужим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зробить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вклад у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41">
        <w:rPr>
          <w:rFonts w:ascii="Times New Roman" w:hAnsi="Times New Roman" w:cs="Times New Roman"/>
          <w:sz w:val="24"/>
          <w:szCs w:val="24"/>
        </w:rPr>
        <w:t>боротьбу</w:t>
      </w:r>
      <w:proofErr w:type="spellEnd"/>
      <w:r w:rsidRPr="00112541">
        <w:rPr>
          <w:rFonts w:ascii="Times New Roman" w:hAnsi="Times New Roman" w:cs="Times New Roman"/>
          <w:sz w:val="24"/>
          <w:szCs w:val="24"/>
        </w:rPr>
        <w:t>.</w:t>
      </w:r>
    </w:p>
    <w:p w:rsidR="002216D9" w:rsidRPr="00112541" w:rsidRDefault="002216D9" w:rsidP="00112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16D9" w:rsidRPr="0011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427"/>
    <w:multiLevelType w:val="multilevel"/>
    <w:tmpl w:val="E480C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86073"/>
    <w:multiLevelType w:val="multilevel"/>
    <w:tmpl w:val="E146CF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11496"/>
    <w:multiLevelType w:val="multilevel"/>
    <w:tmpl w:val="D3AE5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91976"/>
    <w:multiLevelType w:val="multilevel"/>
    <w:tmpl w:val="F1F86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34D7D"/>
    <w:multiLevelType w:val="multilevel"/>
    <w:tmpl w:val="E10C35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F5181"/>
    <w:multiLevelType w:val="multilevel"/>
    <w:tmpl w:val="22C6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AB"/>
    <w:rsid w:val="00112541"/>
    <w:rsid w:val="002216D9"/>
    <w:rsid w:val="002F4A3C"/>
    <w:rsid w:val="007334AB"/>
    <w:rsid w:val="00C2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B57F"/>
  <w15:chartTrackingRefBased/>
  <w15:docId w15:val="{A96EA561-50D7-4272-9AAB-12D75FBB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5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6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2019-08-28T12:28:00Z</dcterms:created>
  <dcterms:modified xsi:type="dcterms:W3CDTF">2019-08-28T12:44:00Z</dcterms:modified>
</cp:coreProperties>
</file>