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F1" w:rsidRDefault="003F1A6D" w:rsidP="009958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Рекомендації</w:t>
      </w:r>
      <w:bookmarkStart w:id="0" w:name="_GoBack"/>
      <w:bookmarkEnd w:id="0"/>
    </w:p>
    <w:p w:rsidR="00417CCC" w:rsidRDefault="002265BE" w:rsidP="00417CC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w:t>
      </w:r>
      <w:r w:rsidR="0059611C">
        <w:rPr>
          <w:rFonts w:ascii="Times New Roman" w:hAnsi="Times New Roman" w:cs="Times New Roman"/>
          <w:b/>
          <w:sz w:val="28"/>
          <w:szCs w:val="28"/>
          <w:lang w:val="uk-UA"/>
        </w:rPr>
        <w:t>о о</w:t>
      </w:r>
      <w:r w:rsidR="0099588D">
        <w:rPr>
          <w:rFonts w:ascii="Times New Roman" w:hAnsi="Times New Roman" w:cs="Times New Roman"/>
          <w:b/>
          <w:sz w:val="28"/>
          <w:szCs w:val="28"/>
          <w:lang w:val="uk-UA"/>
        </w:rPr>
        <w:t>собливост</w:t>
      </w:r>
      <w:r>
        <w:rPr>
          <w:rFonts w:ascii="Times New Roman" w:hAnsi="Times New Roman" w:cs="Times New Roman"/>
          <w:b/>
          <w:sz w:val="28"/>
          <w:szCs w:val="28"/>
          <w:lang w:val="uk-UA"/>
        </w:rPr>
        <w:t>і</w:t>
      </w:r>
      <w:r w:rsidR="0099588D">
        <w:rPr>
          <w:rFonts w:ascii="Times New Roman" w:hAnsi="Times New Roman" w:cs="Times New Roman"/>
          <w:b/>
          <w:sz w:val="28"/>
          <w:szCs w:val="28"/>
          <w:lang w:val="uk-UA"/>
        </w:rPr>
        <w:t xml:space="preserve"> заповнення</w:t>
      </w:r>
    </w:p>
    <w:p w:rsidR="00982C3F" w:rsidRDefault="0099588D" w:rsidP="009958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декларації</w:t>
      </w:r>
      <w:r w:rsidR="00F55EC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особи, уповноваженої </w:t>
      </w:r>
    </w:p>
    <w:p w:rsidR="00982C3F" w:rsidRDefault="00982C3F" w:rsidP="009958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w:t>
      </w:r>
      <w:r w:rsidR="0099588D">
        <w:rPr>
          <w:rFonts w:ascii="Times New Roman" w:hAnsi="Times New Roman" w:cs="Times New Roman"/>
          <w:b/>
          <w:sz w:val="28"/>
          <w:szCs w:val="28"/>
          <w:lang w:val="uk-UA"/>
        </w:rPr>
        <w:t xml:space="preserve">а виконання функцій держави або місцевого </w:t>
      </w:r>
    </w:p>
    <w:p w:rsidR="0099588D" w:rsidRDefault="0099588D" w:rsidP="009958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самоврядування</w:t>
      </w:r>
    </w:p>
    <w:p w:rsidR="0099588D" w:rsidRDefault="0099588D" w:rsidP="00DA4090">
      <w:pPr>
        <w:spacing w:after="120" w:line="240" w:lineRule="auto"/>
        <w:rPr>
          <w:rFonts w:ascii="Times New Roman" w:hAnsi="Times New Roman" w:cs="Times New Roman"/>
          <w:b/>
          <w:sz w:val="28"/>
          <w:szCs w:val="28"/>
          <w:lang w:val="uk-UA"/>
        </w:rPr>
      </w:pPr>
    </w:p>
    <w:p w:rsidR="008432F8" w:rsidRDefault="008432F8" w:rsidP="00DA4090">
      <w:pPr>
        <w:spacing w:after="120" w:line="240" w:lineRule="auto"/>
        <w:rPr>
          <w:rFonts w:ascii="Times New Roman" w:hAnsi="Times New Roman" w:cs="Times New Roman"/>
          <w:b/>
          <w:sz w:val="28"/>
          <w:szCs w:val="28"/>
          <w:lang w:val="uk-UA"/>
        </w:rPr>
      </w:pPr>
    </w:p>
    <w:p w:rsidR="00917374" w:rsidRDefault="00A90F19" w:rsidP="005209C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Статтею</w:t>
      </w:r>
      <w:r w:rsidR="00364B7A">
        <w:rPr>
          <w:rFonts w:ascii="Times New Roman" w:hAnsi="Times New Roman" w:cs="Times New Roman"/>
          <w:sz w:val="28"/>
          <w:szCs w:val="28"/>
          <w:lang w:val="uk-UA"/>
        </w:rPr>
        <w:t xml:space="preserve"> </w:t>
      </w:r>
      <w:r w:rsidR="0027338A">
        <w:rPr>
          <w:rFonts w:ascii="Times New Roman" w:hAnsi="Times New Roman" w:cs="Times New Roman"/>
          <w:sz w:val="28"/>
          <w:szCs w:val="28"/>
          <w:lang w:val="uk-UA"/>
        </w:rPr>
        <w:t xml:space="preserve">45 Закону України «Про запобігання корупції» (далі – Закон) визначено, що </w:t>
      </w:r>
      <w:r w:rsidR="00917374">
        <w:rPr>
          <w:rFonts w:ascii="Times New Roman" w:hAnsi="Times New Roman" w:cs="Times New Roman"/>
          <w:sz w:val="28"/>
          <w:szCs w:val="28"/>
          <w:lang w:val="uk-UA"/>
        </w:rPr>
        <w:t>о</w:t>
      </w:r>
      <w:r w:rsidR="00917374" w:rsidRPr="00917374">
        <w:rPr>
          <w:rFonts w:ascii="Times New Roman" w:hAnsi="Times New Roman" w:cs="Times New Roman"/>
          <w:sz w:val="28"/>
          <w:szCs w:val="28"/>
          <w:lang w:val="uk-UA"/>
        </w:rPr>
        <w:t>соби, зазначені у</w:t>
      </w:r>
      <w:r w:rsidR="00917374" w:rsidRPr="00917374">
        <w:rPr>
          <w:rFonts w:ascii="Times New Roman" w:hAnsi="Times New Roman" w:cs="Times New Roman"/>
          <w:sz w:val="28"/>
          <w:szCs w:val="28"/>
        </w:rPr>
        <w:t> </w:t>
      </w:r>
      <w:r w:rsidR="00917374">
        <w:rPr>
          <w:rFonts w:ascii="Times New Roman" w:hAnsi="Times New Roman" w:cs="Times New Roman"/>
          <w:sz w:val="28"/>
          <w:szCs w:val="28"/>
          <w:lang w:val="uk-UA"/>
        </w:rPr>
        <w:t xml:space="preserve">пункті 1, підпунктах «а» і «в» </w:t>
      </w:r>
      <w:r w:rsidR="00917374" w:rsidRPr="00917374">
        <w:rPr>
          <w:rFonts w:ascii="Times New Roman" w:hAnsi="Times New Roman" w:cs="Times New Roman"/>
          <w:sz w:val="28"/>
          <w:szCs w:val="28"/>
          <w:lang w:val="uk-UA"/>
        </w:rPr>
        <w:t xml:space="preserve">пункту 2 частини першої статті 3 цього Закону, зобов’язані щорічно до 1 квітня подавати шляхом заповнення на офіційному </w:t>
      </w:r>
      <w:proofErr w:type="spellStart"/>
      <w:r w:rsidR="00917374" w:rsidRPr="00917374">
        <w:rPr>
          <w:rFonts w:ascii="Times New Roman" w:hAnsi="Times New Roman" w:cs="Times New Roman"/>
          <w:sz w:val="28"/>
          <w:szCs w:val="28"/>
          <w:lang w:val="uk-UA"/>
        </w:rPr>
        <w:t>веб-сайті</w:t>
      </w:r>
      <w:proofErr w:type="spellEnd"/>
      <w:r w:rsidR="00917374" w:rsidRPr="00917374">
        <w:rPr>
          <w:rFonts w:ascii="Times New Roman" w:hAnsi="Times New Roman" w:cs="Times New Roman"/>
          <w:sz w:val="28"/>
          <w:szCs w:val="28"/>
          <w:lang w:val="uk-UA"/>
        </w:rPr>
        <w:t xml:space="preserve"> Національного агентства</w:t>
      </w:r>
      <w:r w:rsidR="00364B7A">
        <w:rPr>
          <w:rFonts w:ascii="Times New Roman" w:hAnsi="Times New Roman" w:cs="Times New Roman"/>
          <w:sz w:val="28"/>
          <w:szCs w:val="28"/>
          <w:lang w:val="uk-UA"/>
        </w:rPr>
        <w:t xml:space="preserve"> з питань запобігання корупції (далі – </w:t>
      </w:r>
      <w:proofErr w:type="spellStart"/>
      <w:r w:rsidR="00364B7A">
        <w:rPr>
          <w:rFonts w:ascii="Times New Roman" w:hAnsi="Times New Roman" w:cs="Times New Roman"/>
          <w:sz w:val="28"/>
          <w:szCs w:val="28"/>
          <w:lang w:val="uk-UA"/>
        </w:rPr>
        <w:t>Нацагентство</w:t>
      </w:r>
      <w:proofErr w:type="spellEnd"/>
      <w:r w:rsidR="00364B7A">
        <w:rPr>
          <w:rFonts w:ascii="Times New Roman" w:hAnsi="Times New Roman" w:cs="Times New Roman"/>
          <w:sz w:val="28"/>
          <w:szCs w:val="28"/>
          <w:lang w:val="uk-UA"/>
        </w:rPr>
        <w:t>)</w:t>
      </w:r>
      <w:r w:rsidR="00917374" w:rsidRPr="00917374">
        <w:rPr>
          <w:rFonts w:ascii="Times New Roman" w:hAnsi="Times New Roman" w:cs="Times New Roman"/>
          <w:sz w:val="28"/>
          <w:szCs w:val="28"/>
        </w:rPr>
        <w:t> </w:t>
      </w:r>
      <w:r w:rsidR="00917374">
        <w:rPr>
          <w:rFonts w:ascii="Times New Roman" w:hAnsi="Times New Roman" w:cs="Times New Roman"/>
          <w:sz w:val="28"/>
          <w:szCs w:val="28"/>
          <w:lang w:val="uk-UA"/>
        </w:rPr>
        <w:t xml:space="preserve">декларацію </w:t>
      </w:r>
      <w:r w:rsidR="00917374" w:rsidRPr="00917374">
        <w:rPr>
          <w:rFonts w:ascii="Times New Roman" w:hAnsi="Times New Roman" w:cs="Times New Roman"/>
          <w:sz w:val="28"/>
          <w:szCs w:val="28"/>
          <w:lang w:val="uk-UA"/>
        </w:rPr>
        <w:t>особи, уповноваженої на виконання функцій держави або місцев</w:t>
      </w:r>
      <w:r w:rsidR="009C3774">
        <w:rPr>
          <w:rFonts w:ascii="Times New Roman" w:hAnsi="Times New Roman" w:cs="Times New Roman"/>
          <w:sz w:val="28"/>
          <w:szCs w:val="28"/>
          <w:lang w:val="uk-UA"/>
        </w:rPr>
        <w:t xml:space="preserve">ого самоврядування (далі – </w:t>
      </w:r>
      <w:r w:rsidR="00917374" w:rsidRPr="00917374">
        <w:rPr>
          <w:rFonts w:ascii="Times New Roman" w:hAnsi="Times New Roman" w:cs="Times New Roman"/>
          <w:sz w:val="28"/>
          <w:szCs w:val="28"/>
          <w:lang w:val="uk-UA"/>
        </w:rPr>
        <w:t xml:space="preserve">декларація), за минулий рік за формою, що визначається </w:t>
      </w:r>
      <w:proofErr w:type="spellStart"/>
      <w:r w:rsidR="00364B7A">
        <w:rPr>
          <w:rFonts w:ascii="Times New Roman" w:hAnsi="Times New Roman" w:cs="Times New Roman"/>
          <w:sz w:val="28"/>
          <w:szCs w:val="28"/>
          <w:lang w:val="uk-UA"/>
        </w:rPr>
        <w:t>Нацагентством</w:t>
      </w:r>
      <w:proofErr w:type="spellEnd"/>
      <w:r w:rsidR="00917374" w:rsidRPr="00917374">
        <w:rPr>
          <w:rFonts w:ascii="Times New Roman" w:hAnsi="Times New Roman" w:cs="Times New Roman"/>
          <w:sz w:val="28"/>
          <w:szCs w:val="28"/>
          <w:lang w:val="uk-UA"/>
        </w:rPr>
        <w:t>.</w:t>
      </w:r>
    </w:p>
    <w:p w:rsidR="00AD2B9C" w:rsidRDefault="00AD2B9C" w:rsidP="008432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Декларація подається до </w:t>
      </w:r>
      <w:proofErr w:type="spellStart"/>
      <w:r w:rsidR="00364B7A">
        <w:rPr>
          <w:rFonts w:ascii="Times New Roman" w:hAnsi="Times New Roman" w:cs="Times New Roman"/>
          <w:sz w:val="28"/>
          <w:szCs w:val="28"/>
          <w:lang w:val="uk-UA"/>
        </w:rPr>
        <w:t>Нацагентства</w:t>
      </w:r>
      <w:proofErr w:type="spellEnd"/>
      <w:r>
        <w:rPr>
          <w:rFonts w:ascii="Times New Roman" w:hAnsi="Times New Roman" w:cs="Times New Roman"/>
          <w:sz w:val="28"/>
          <w:szCs w:val="28"/>
          <w:lang w:val="uk-UA"/>
        </w:rPr>
        <w:t xml:space="preserve"> шляхом заповнення відповідної форми у Єдиному державному реєстрі декларацій осіб, уповноважених на виконання </w:t>
      </w:r>
      <w:r w:rsidRPr="0027338A">
        <w:rPr>
          <w:rFonts w:ascii="Times New Roman" w:hAnsi="Times New Roman" w:cs="Times New Roman"/>
          <w:sz w:val="28"/>
          <w:szCs w:val="28"/>
          <w:lang w:val="uk-UA"/>
        </w:rPr>
        <w:t>функцій держави або місцевого самоврядування</w:t>
      </w:r>
      <w:r>
        <w:rPr>
          <w:rFonts w:ascii="Times New Roman" w:hAnsi="Times New Roman" w:cs="Times New Roman"/>
          <w:sz w:val="28"/>
          <w:szCs w:val="28"/>
          <w:lang w:val="uk-UA"/>
        </w:rPr>
        <w:t xml:space="preserve"> за допомогою електронного цифрового підпису (ЕЦП).</w:t>
      </w:r>
    </w:p>
    <w:p w:rsidR="00D53D53" w:rsidRPr="00D53D53" w:rsidRDefault="008D5E54" w:rsidP="008432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w:t>
      </w:r>
      <w:r w:rsidRPr="008D5E54">
        <w:rPr>
          <w:rFonts w:ascii="Times New Roman" w:hAnsi="Times New Roman" w:cs="Times New Roman"/>
          <w:b/>
          <w:sz w:val="28"/>
          <w:szCs w:val="28"/>
          <w:lang w:val="uk-UA"/>
        </w:rPr>
        <w:t xml:space="preserve">7 </w:t>
      </w:r>
      <w:r w:rsidR="00D53D53" w:rsidRPr="008D5E54">
        <w:rPr>
          <w:rFonts w:ascii="Times New Roman" w:hAnsi="Times New Roman" w:cs="Times New Roman"/>
          <w:b/>
          <w:sz w:val="28"/>
          <w:szCs w:val="28"/>
          <w:lang w:val="uk-UA"/>
        </w:rPr>
        <w:t>днів</w:t>
      </w:r>
      <w:r w:rsidR="00D53D53" w:rsidRPr="00D53D53">
        <w:rPr>
          <w:rFonts w:ascii="Times New Roman" w:hAnsi="Times New Roman" w:cs="Times New Roman"/>
          <w:sz w:val="28"/>
          <w:szCs w:val="28"/>
          <w:lang w:val="uk-UA"/>
        </w:rPr>
        <w:t xml:space="preserve"> після подання декларації суб’єкт декларування має право подати виправлен</w:t>
      </w:r>
      <w:r>
        <w:rPr>
          <w:rFonts w:ascii="Times New Roman" w:hAnsi="Times New Roman" w:cs="Times New Roman"/>
          <w:sz w:val="28"/>
          <w:szCs w:val="28"/>
          <w:lang w:val="uk-UA"/>
        </w:rPr>
        <w:t xml:space="preserve">у декларацію, але </w:t>
      </w:r>
      <w:r w:rsidRPr="008D5E54">
        <w:rPr>
          <w:rFonts w:ascii="Times New Roman" w:hAnsi="Times New Roman" w:cs="Times New Roman"/>
          <w:b/>
          <w:sz w:val="28"/>
          <w:szCs w:val="28"/>
          <w:lang w:val="uk-UA"/>
        </w:rPr>
        <w:t>не більше 3</w:t>
      </w:r>
      <w:r w:rsidR="00D53D53" w:rsidRPr="008D5E54">
        <w:rPr>
          <w:rFonts w:ascii="Times New Roman" w:hAnsi="Times New Roman" w:cs="Times New Roman"/>
          <w:b/>
          <w:sz w:val="28"/>
          <w:szCs w:val="28"/>
          <w:lang w:val="uk-UA"/>
        </w:rPr>
        <w:t xml:space="preserve"> разів</w:t>
      </w:r>
      <w:r w:rsidR="00D53D53" w:rsidRPr="00D53D53">
        <w:rPr>
          <w:rFonts w:ascii="Times New Roman" w:hAnsi="Times New Roman" w:cs="Times New Roman"/>
          <w:sz w:val="28"/>
          <w:szCs w:val="28"/>
          <w:lang w:val="uk-UA"/>
        </w:rPr>
        <w:t>.</w:t>
      </w:r>
    </w:p>
    <w:p w:rsidR="00A17F3A" w:rsidRDefault="0095603D" w:rsidP="008432F8">
      <w:pPr>
        <w:spacing w:after="0" w:line="240" w:lineRule="auto"/>
        <w:ind w:firstLine="708"/>
        <w:jc w:val="both"/>
        <w:rPr>
          <w:rFonts w:ascii="Times New Roman" w:hAnsi="Times New Roman" w:cs="Times New Roman"/>
          <w:sz w:val="28"/>
          <w:szCs w:val="28"/>
          <w:lang w:val="uk-UA"/>
        </w:rPr>
      </w:pPr>
      <w:r w:rsidRPr="0095603D">
        <w:rPr>
          <w:rFonts w:ascii="Times New Roman" w:hAnsi="Times New Roman" w:cs="Times New Roman"/>
          <w:sz w:val="28"/>
          <w:szCs w:val="28"/>
          <w:lang w:val="uk-UA"/>
        </w:rPr>
        <w:t xml:space="preserve">Статтею </w:t>
      </w:r>
      <w:r>
        <w:rPr>
          <w:rFonts w:ascii="Times New Roman" w:hAnsi="Times New Roman" w:cs="Times New Roman"/>
          <w:sz w:val="28"/>
          <w:szCs w:val="28"/>
          <w:lang w:val="uk-UA"/>
        </w:rPr>
        <w:t>46</w:t>
      </w:r>
      <w:r w:rsidRPr="0095603D">
        <w:rPr>
          <w:rFonts w:ascii="Times New Roman" w:hAnsi="Times New Roman" w:cs="Times New Roman"/>
          <w:sz w:val="28"/>
          <w:szCs w:val="28"/>
          <w:lang w:val="uk-UA"/>
        </w:rPr>
        <w:t xml:space="preserve"> Закону</w:t>
      </w:r>
      <w:r>
        <w:rPr>
          <w:rFonts w:ascii="Times New Roman" w:hAnsi="Times New Roman" w:cs="Times New Roman"/>
          <w:sz w:val="28"/>
          <w:szCs w:val="28"/>
          <w:lang w:val="uk-UA"/>
        </w:rPr>
        <w:t xml:space="preserve"> визна</w:t>
      </w:r>
      <w:r w:rsidR="00B45C40">
        <w:rPr>
          <w:rFonts w:ascii="Times New Roman" w:hAnsi="Times New Roman" w:cs="Times New Roman"/>
          <w:sz w:val="28"/>
          <w:szCs w:val="28"/>
          <w:lang w:val="uk-UA"/>
        </w:rPr>
        <w:t>чено</w:t>
      </w:r>
      <w:r w:rsidR="00A17F3A" w:rsidRPr="00A17F3A">
        <w:rPr>
          <w:rFonts w:ascii="Times New Roman" w:hAnsi="Times New Roman" w:cs="Times New Roman"/>
          <w:sz w:val="28"/>
          <w:szCs w:val="28"/>
          <w:lang w:val="uk-UA"/>
        </w:rPr>
        <w:t>і</w:t>
      </w:r>
      <w:r w:rsidR="00B45C40">
        <w:rPr>
          <w:rFonts w:ascii="Times New Roman" w:hAnsi="Times New Roman" w:cs="Times New Roman"/>
          <w:sz w:val="28"/>
          <w:szCs w:val="28"/>
          <w:lang w:val="uk-UA"/>
        </w:rPr>
        <w:t>нформацію</w:t>
      </w:r>
      <w:r w:rsidR="00A17F3A" w:rsidRPr="00A17F3A">
        <w:rPr>
          <w:rFonts w:ascii="Times New Roman" w:hAnsi="Times New Roman" w:cs="Times New Roman"/>
          <w:sz w:val="28"/>
          <w:szCs w:val="28"/>
          <w:lang w:val="uk-UA"/>
        </w:rPr>
        <w:t>, що зазначається в декларації</w:t>
      </w:r>
      <w:r w:rsidR="00A17F3A">
        <w:rPr>
          <w:rFonts w:ascii="Times New Roman" w:hAnsi="Times New Roman" w:cs="Times New Roman"/>
          <w:sz w:val="28"/>
          <w:szCs w:val="28"/>
          <w:lang w:val="uk-UA"/>
        </w:rPr>
        <w:t>.</w:t>
      </w:r>
    </w:p>
    <w:p w:rsidR="00294E98" w:rsidRDefault="00133224" w:rsidP="00294E9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Частиною 1 статті 46 Закону передбачено, що у</w:t>
      </w:r>
      <w:r w:rsidR="00364B7A">
        <w:rPr>
          <w:rFonts w:ascii="Times New Roman" w:hAnsi="Times New Roman" w:cs="Times New Roman"/>
          <w:sz w:val="28"/>
          <w:szCs w:val="28"/>
          <w:lang w:val="uk-UA"/>
        </w:rPr>
        <w:t xml:space="preserve"> </w:t>
      </w:r>
      <w:r w:rsidRPr="00133224">
        <w:rPr>
          <w:rFonts w:ascii="Times New Roman" w:hAnsi="Times New Roman" w:cs="Times New Roman"/>
          <w:sz w:val="28"/>
          <w:szCs w:val="28"/>
          <w:lang w:val="uk-UA"/>
        </w:rPr>
        <w:t>декларації зазначаються відомості про:</w:t>
      </w:r>
      <w:r w:rsidR="00294E98" w:rsidRPr="00294E98">
        <w:rPr>
          <w:rFonts w:ascii="Times New Roman" w:hAnsi="Times New Roman" w:cs="Times New Roman"/>
          <w:sz w:val="28"/>
          <w:szCs w:val="28"/>
          <w:lang w:val="uk-UA"/>
        </w:rPr>
        <w:t>1) прізвище,</w:t>
      </w:r>
      <w:r w:rsidR="00294E98" w:rsidRPr="00294E98">
        <w:rPr>
          <w:rFonts w:ascii="Times New Roman" w:hAnsi="Times New Roman" w:cs="Times New Roman"/>
          <w:sz w:val="28"/>
          <w:szCs w:val="28"/>
        </w:rPr>
        <w:t> </w:t>
      </w:r>
      <w:r w:rsidR="00294E98" w:rsidRPr="00294E98">
        <w:rPr>
          <w:rFonts w:ascii="Times New Roman" w:hAnsi="Times New Roman" w:cs="Times New Roman"/>
          <w:sz w:val="28"/>
          <w:szCs w:val="28"/>
          <w:lang w:val="uk-UA"/>
        </w:rPr>
        <w:t xml:space="preserve">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w:t>
      </w:r>
      <w:r w:rsidR="00364B7A">
        <w:rPr>
          <w:rFonts w:ascii="Times New Roman" w:hAnsi="Times New Roman" w:cs="Times New Roman"/>
          <w:sz w:val="28"/>
          <w:szCs w:val="28"/>
          <w:lang w:val="uk-UA"/>
        </w:rPr>
        <w:t xml:space="preserve">від </w:t>
      </w:r>
      <w:proofErr w:type="spellStart"/>
      <w:r w:rsidR="00364B7A">
        <w:rPr>
          <w:rFonts w:ascii="Times New Roman" w:hAnsi="Times New Roman" w:cs="Times New Roman"/>
          <w:sz w:val="28"/>
          <w:szCs w:val="28"/>
          <w:lang w:val="uk-UA"/>
        </w:rPr>
        <w:t>Нацагентства</w:t>
      </w:r>
      <w:proofErr w:type="spellEnd"/>
      <w:r w:rsidR="00364B7A" w:rsidRPr="00294E98">
        <w:rPr>
          <w:rFonts w:ascii="Times New Roman" w:hAnsi="Times New Roman" w:cs="Times New Roman"/>
          <w:sz w:val="28"/>
          <w:szCs w:val="28"/>
          <w:lang w:val="uk-UA"/>
        </w:rPr>
        <w:t xml:space="preserve"> </w:t>
      </w:r>
      <w:r w:rsidR="00294E98" w:rsidRPr="00294E98">
        <w:rPr>
          <w:rFonts w:ascii="Times New Roman" w:hAnsi="Times New Roman" w:cs="Times New Roman"/>
          <w:sz w:val="28"/>
          <w:szCs w:val="28"/>
          <w:lang w:val="uk-UA"/>
        </w:rPr>
        <w:t>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w:t>
      </w:r>
      <w:r w:rsidR="00294E98" w:rsidRPr="00294E98">
        <w:rPr>
          <w:rFonts w:ascii="Times New Roman" w:hAnsi="Times New Roman" w:cs="Times New Roman"/>
          <w:sz w:val="28"/>
          <w:szCs w:val="28"/>
        </w:rPr>
        <w:t> </w:t>
      </w:r>
      <w:r w:rsidR="00294E98">
        <w:rPr>
          <w:rFonts w:ascii="Times New Roman" w:hAnsi="Times New Roman" w:cs="Times New Roman"/>
          <w:sz w:val="28"/>
          <w:szCs w:val="28"/>
          <w:lang w:val="uk-UA"/>
        </w:rPr>
        <w:t xml:space="preserve"> Закону України </w:t>
      </w:r>
      <w:r w:rsidR="00364B7A">
        <w:rPr>
          <w:rFonts w:ascii="Times New Roman" w:hAnsi="Times New Roman" w:cs="Times New Roman"/>
          <w:sz w:val="28"/>
          <w:szCs w:val="28"/>
          <w:lang w:val="uk-UA"/>
        </w:rPr>
        <w:t>«</w:t>
      </w:r>
      <w:r w:rsidR="00294E98" w:rsidRPr="00294E98">
        <w:rPr>
          <w:rFonts w:ascii="Times New Roman" w:hAnsi="Times New Roman" w:cs="Times New Roman"/>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364B7A">
        <w:rPr>
          <w:rFonts w:ascii="Times New Roman" w:hAnsi="Times New Roman" w:cs="Times New Roman"/>
          <w:sz w:val="28"/>
          <w:szCs w:val="28"/>
          <w:lang w:val="uk-UA"/>
        </w:rPr>
        <w:t>»</w:t>
      </w:r>
      <w:r w:rsidR="00294E98" w:rsidRPr="00294E98">
        <w:rPr>
          <w:rFonts w:ascii="Times New Roman" w:hAnsi="Times New Roman" w:cs="Times New Roman"/>
          <w:sz w:val="28"/>
          <w:szCs w:val="28"/>
          <w:lang w:val="uk-UA"/>
        </w:rPr>
        <w:t>.</w:t>
      </w:r>
    </w:p>
    <w:p w:rsidR="00952333" w:rsidRDefault="00365438" w:rsidP="00294E98">
      <w:pPr>
        <w:spacing w:after="0" w:line="240" w:lineRule="auto"/>
        <w:ind w:firstLine="708"/>
        <w:jc w:val="both"/>
        <w:rPr>
          <w:rFonts w:ascii="Times New Roman" w:hAnsi="Times New Roman" w:cs="Times New Roman"/>
          <w:i/>
          <w:iCs/>
          <w:sz w:val="28"/>
          <w:szCs w:val="28"/>
          <w:lang w:val="uk-UA"/>
        </w:rPr>
      </w:pPr>
      <w:r w:rsidRPr="00365438">
        <w:rPr>
          <w:rFonts w:ascii="Times New Roman" w:hAnsi="Times New Roman" w:cs="Times New Roman"/>
          <w:i/>
          <w:iCs/>
          <w:sz w:val="28"/>
          <w:szCs w:val="28"/>
          <w:lang w:val="uk-UA"/>
        </w:rPr>
        <w:t>{</w:t>
      </w:r>
      <w:r w:rsidRPr="00646A58">
        <w:rPr>
          <w:rFonts w:ascii="Times New Roman" w:hAnsi="Times New Roman" w:cs="Times New Roman"/>
          <w:b/>
          <w:i/>
          <w:iCs/>
          <w:sz w:val="28"/>
          <w:szCs w:val="28"/>
          <w:lang w:val="uk-UA"/>
        </w:rPr>
        <w:t>Абзац перший пункту 1</w:t>
      </w:r>
      <w:r w:rsidRPr="00365438">
        <w:rPr>
          <w:rFonts w:ascii="Times New Roman" w:hAnsi="Times New Roman" w:cs="Times New Roman"/>
          <w:i/>
          <w:iCs/>
          <w:sz w:val="28"/>
          <w:szCs w:val="28"/>
          <w:lang w:val="uk-UA"/>
        </w:rPr>
        <w:t xml:space="preserve"> частини першої статті 46 в редакції Закону</w:t>
      </w:r>
      <w:r w:rsidRPr="00365438">
        <w:rPr>
          <w:rFonts w:ascii="Times New Roman" w:hAnsi="Times New Roman" w:cs="Times New Roman"/>
          <w:sz w:val="28"/>
          <w:szCs w:val="28"/>
        </w:rPr>
        <w:t> </w:t>
      </w:r>
      <w:r w:rsidRPr="00365438">
        <w:rPr>
          <w:rFonts w:ascii="Times New Roman" w:hAnsi="Times New Roman" w:cs="Times New Roman"/>
          <w:i/>
          <w:sz w:val="28"/>
          <w:szCs w:val="28"/>
          <w:lang w:val="uk-UA"/>
        </w:rPr>
        <w:t>№140-ІХ від 02.10.2019</w:t>
      </w:r>
      <w:r w:rsidRPr="00365438">
        <w:rPr>
          <w:rFonts w:ascii="Times New Roman" w:hAnsi="Times New Roman" w:cs="Times New Roman"/>
          <w:i/>
          <w:iCs/>
          <w:sz w:val="28"/>
          <w:szCs w:val="28"/>
        </w:rPr>
        <w:t> </w:t>
      </w:r>
      <w:r w:rsidRPr="00F65390">
        <w:rPr>
          <w:rFonts w:ascii="Times New Roman" w:hAnsi="Times New Roman" w:cs="Times New Roman"/>
          <w:i/>
          <w:iCs/>
          <w:sz w:val="28"/>
          <w:szCs w:val="28"/>
          <w:lang w:val="uk-UA"/>
        </w:rPr>
        <w:t xml:space="preserve">- </w:t>
      </w:r>
      <w:r w:rsidRPr="00F65390">
        <w:rPr>
          <w:rFonts w:ascii="Times New Roman" w:hAnsi="Times New Roman" w:cs="Times New Roman"/>
          <w:b/>
          <w:i/>
          <w:iCs/>
          <w:sz w:val="28"/>
          <w:szCs w:val="28"/>
          <w:lang w:val="uk-UA"/>
        </w:rPr>
        <w:t>зміни</w:t>
      </w:r>
      <w:r w:rsidR="00283834" w:rsidRPr="00F65390">
        <w:rPr>
          <w:rFonts w:ascii="Times New Roman" w:hAnsi="Times New Roman" w:cs="Times New Roman"/>
          <w:b/>
          <w:i/>
          <w:iCs/>
          <w:sz w:val="28"/>
          <w:szCs w:val="28"/>
          <w:lang w:val="uk-UA"/>
        </w:rPr>
        <w:t xml:space="preserve"> вводяться в дію з 01.01.2020 року</w:t>
      </w:r>
      <w:r w:rsidRPr="00365438">
        <w:rPr>
          <w:rFonts w:ascii="Times New Roman" w:hAnsi="Times New Roman" w:cs="Times New Roman"/>
          <w:i/>
          <w:iCs/>
          <w:sz w:val="28"/>
          <w:szCs w:val="28"/>
          <w:lang w:val="uk-UA"/>
        </w:rPr>
        <w:t>}</w:t>
      </w:r>
      <w:r w:rsidR="00283834">
        <w:rPr>
          <w:rFonts w:ascii="Times New Roman" w:hAnsi="Times New Roman" w:cs="Times New Roman"/>
          <w:i/>
          <w:iCs/>
          <w:sz w:val="28"/>
          <w:szCs w:val="28"/>
          <w:lang w:val="uk-UA"/>
        </w:rPr>
        <w:t>.</w:t>
      </w:r>
    </w:p>
    <w:p w:rsidR="006E0D44" w:rsidRDefault="006E0D44" w:rsidP="00294E98">
      <w:pPr>
        <w:spacing w:after="0" w:line="240" w:lineRule="auto"/>
        <w:ind w:firstLine="708"/>
        <w:jc w:val="both"/>
        <w:rPr>
          <w:rFonts w:ascii="Times New Roman" w:hAnsi="Times New Roman" w:cs="Times New Roman"/>
          <w:sz w:val="28"/>
          <w:szCs w:val="28"/>
          <w:lang w:val="uk-UA"/>
        </w:rPr>
      </w:pPr>
      <w:r w:rsidRPr="006E0D44">
        <w:rPr>
          <w:rFonts w:ascii="Times New Roman" w:hAnsi="Times New Roman" w:cs="Times New Roman"/>
          <w:sz w:val="28"/>
          <w:szCs w:val="28"/>
          <w:lang w:val="uk-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r>
        <w:rPr>
          <w:rFonts w:ascii="Times New Roman" w:hAnsi="Times New Roman" w:cs="Times New Roman"/>
          <w:sz w:val="28"/>
          <w:szCs w:val="28"/>
          <w:lang w:val="uk-UA"/>
        </w:rPr>
        <w:t>.</w:t>
      </w:r>
    </w:p>
    <w:p w:rsidR="006E0D44" w:rsidRDefault="00D50659" w:rsidP="00294E9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Pr="00D50659">
        <w:rPr>
          <w:rFonts w:ascii="Times New Roman" w:hAnsi="Times New Roman" w:cs="Times New Roman"/>
          <w:sz w:val="28"/>
          <w:szCs w:val="28"/>
          <w:lang w:val="uk-UA"/>
        </w:rPr>
        <w:t>соби, зазначені у</w:t>
      </w:r>
      <w:r w:rsidRPr="00D50659">
        <w:rPr>
          <w:rFonts w:ascii="Times New Roman" w:hAnsi="Times New Roman" w:cs="Times New Roman"/>
          <w:sz w:val="28"/>
          <w:szCs w:val="28"/>
        </w:rPr>
        <w:t> </w:t>
      </w:r>
      <w:r>
        <w:rPr>
          <w:rFonts w:ascii="Times New Roman" w:hAnsi="Times New Roman" w:cs="Times New Roman"/>
          <w:sz w:val="28"/>
          <w:szCs w:val="28"/>
          <w:lang w:val="uk-UA"/>
        </w:rPr>
        <w:t xml:space="preserve">підпункті «в» </w:t>
      </w:r>
      <w:r w:rsidRPr="00D50659">
        <w:rPr>
          <w:rFonts w:ascii="Times New Roman" w:hAnsi="Times New Roman" w:cs="Times New Roman"/>
          <w:sz w:val="28"/>
          <w:szCs w:val="28"/>
          <w:lang w:val="uk-UA"/>
        </w:rPr>
        <w:t>пункту 2 частини першої статті 3 цього Закону</w:t>
      </w:r>
      <w:r w:rsidR="009C3774">
        <w:rPr>
          <w:rFonts w:ascii="Times New Roman" w:hAnsi="Times New Roman" w:cs="Times New Roman"/>
          <w:sz w:val="28"/>
          <w:szCs w:val="28"/>
          <w:lang w:val="uk-UA"/>
        </w:rPr>
        <w:t>,</w:t>
      </w:r>
      <w:r w:rsidRPr="00D50659">
        <w:rPr>
          <w:rFonts w:ascii="Times New Roman" w:hAnsi="Times New Roman" w:cs="Times New Roman"/>
          <w:sz w:val="28"/>
          <w:szCs w:val="28"/>
          <w:lang w:val="uk-UA"/>
        </w:rPr>
        <w:t xml:space="preserve"> також відомості про назву конкурсної комісії, до скл</w:t>
      </w:r>
      <w:r>
        <w:rPr>
          <w:rFonts w:ascii="Times New Roman" w:hAnsi="Times New Roman" w:cs="Times New Roman"/>
          <w:sz w:val="28"/>
          <w:szCs w:val="28"/>
          <w:lang w:val="uk-UA"/>
        </w:rPr>
        <w:t>аду якої вони входять (входили).</w:t>
      </w:r>
    </w:p>
    <w:p w:rsidR="005C39DD" w:rsidRDefault="005C39DD" w:rsidP="00294E98">
      <w:pPr>
        <w:spacing w:after="0" w:line="240" w:lineRule="auto"/>
        <w:ind w:firstLine="708"/>
        <w:jc w:val="both"/>
        <w:rPr>
          <w:rFonts w:ascii="Times New Roman" w:hAnsi="Times New Roman" w:cs="Times New Roman"/>
          <w:i/>
          <w:iCs/>
          <w:sz w:val="28"/>
          <w:szCs w:val="28"/>
          <w:lang w:val="uk-UA"/>
        </w:rPr>
      </w:pPr>
      <w:r w:rsidRPr="005C39DD">
        <w:rPr>
          <w:rFonts w:ascii="Times New Roman" w:hAnsi="Times New Roman" w:cs="Times New Roman"/>
          <w:i/>
          <w:iCs/>
          <w:sz w:val="28"/>
          <w:szCs w:val="28"/>
          <w:lang w:val="uk-UA"/>
        </w:rPr>
        <w:t>{</w:t>
      </w:r>
      <w:r w:rsidRPr="00D2654B">
        <w:rPr>
          <w:rFonts w:ascii="Times New Roman" w:hAnsi="Times New Roman" w:cs="Times New Roman"/>
          <w:b/>
          <w:i/>
          <w:iCs/>
          <w:sz w:val="28"/>
          <w:szCs w:val="28"/>
          <w:lang w:val="uk-UA"/>
        </w:rPr>
        <w:t>Пункт 1</w:t>
      </w:r>
      <w:r w:rsidRPr="005C39DD">
        <w:rPr>
          <w:rFonts w:ascii="Times New Roman" w:hAnsi="Times New Roman" w:cs="Times New Roman"/>
          <w:i/>
          <w:iCs/>
          <w:sz w:val="28"/>
          <w:szCs w:val="28"/>
          <w:lang w:val="uk-UA"/>
        </w:rPr>
        <w:t xml:space="preserve"> частини першої статті 46 доповнено абзацом третім згідно із</w:t>
      </w:r>
      <w:r w:rsidRPr="005C39DD">
        <w:rPr>
          <w:rFonts w:ascii="Times New Roman" w:hAnsi="Times New Roman" w:cs="Times New Roman"/>
          <w:sz w:val="28"/>
          <w:szCs w:val="28"/>
        </w:rPr>
        <w:t> </w:t>
      </w:r>
      <w:r w:rsidRPr="005C39DD">
        <w:rPr>
          <w:rFonts w:ascii="Times New Roman" w:hAnsi="Times New Roman" w:cs="Times New Roman"/>
          <w:i/>
          <w:iCs/>
          <w:sz w:val="28"/>
          <w:szCs w:val="28"/>
          <w:lang w:val="uk-UA"/>
        </w:rPr>
        <w:t>Законом</w:t>
      </w:r>
      <w:r w:rsidRPr="005C39DD">
        <w:rPr>
          <w:rFonts w:ascii="Times New Roman" w:hAnsi="Times New Roman" w:cs="Times New Roman"/>
          <w:i/>
          <w:iCs/>
          <w:sz w:val="28"/>
          <w:szCs w:val="28"/>
        </w:rPr>
        <w:t> </w:t>
      </w:r>
      <w:r>
        <w:rPr>
          <w:rFonts w:ascii="Times New Roman" w:hAnsi="Times New Roman" w:cs="Times New Roman"/>
          <w:i/>
          <w:iCs/>
          <w:sz w:val="28"/>
          <w:szCs w:val="28"/>
          <w:lang w:val="uk-UA"/>
        </w:rPr>
        <w:t xml:space="preserve"> № 1975 – </w:t>
      </w:r>
      <w:r>
        <w:rPr>
          <w:rFonts w:ascii="Times New Roman" w:hAnsi="Times New Roman" w:cs="Times New Roman"/>
          <w:i/>
          <w:iCs/>
          <w:sz w:val="28"/>
          <w:szCs w:val="28"/>
          <w:lang w:val="en-US"/>
        </w:rPr>
        <w:t>V</w:t>
      </w:r>
      <w:r>
        <w:rPr>
          <w:rFonts w:ascii="Times New Roman" w:hAnsi="Times New Roman" w:cs="Times New Roman"/>
          <w:i/>
          <w:iCs/>
          <w:sz w:val="28"/>
          <w:szCs w:val="28"/>
          <w:lang w:val="uk-UA"/>
        </w:rPr>
        <w:t xml:space="preserve">ІІІ від 23.03.2017; </w:t>
      </w:r>
      <w:r w:rsidRPr="005C39DD">
        <w:rPr>
          <w:rFonts w:ascii="Times New Roman" w:hAnsi="Times New Roman" w:cs="Times New Roman"/>
          <w:i/>
          <w:iCs/>
          <w:sz w:val="28"/>
          <w:szCs w:val="28"/>
          <w:lang w:val="uk-UA"/>
        </w:rPr>
        <w:t>в редакції Закону</w:t>
      </w:r>
      <w:r w:rsidRPr="005C39DD">
        <w:rPr>
          <w:rFonts w:ascii="Times New Roman" w:hAnsi="Times New Roman" w:cs="Times New Roman"/>
          <w:sz w:val="28"/>
          <w:szCs w:val="28"/>
        </w:rPr>
        <w:t> </w:t>
      </w:r>
      <w:r w:rsidRPr="005C39DD">
        <w:rPr>
          <w:rFonts w:ascii="Times New Roman" w:hAnsi="Times New Roman" w:cs="Times New Roman"/>
          <w:i/>
          <w:sz w:val="28"/>
          <w:szCs w:val="28"/>
          <w:lang w:val="uk-UA"/>
        </w:rPr>
        <w:t>№ 140-ІХвід 02.10.2019</w:t>
      </w:r>
      <w:r w:rsidRPr="005C39DD">
        <w:rPr>
          <w:rFonts w:ascii="Times New Roman" w:hAnsi="Times New Roman" w:cs="Times New Roman"/>
          <w:i/>
          <w:iCs/>
          <w:sz w:val="28"/>
          <w:szCs w:val="28"/>
        </w:rPr>
        <w:t> </w:t>
      </w:r>
      <w:r w:rsidRPr="005C39DD">
        <w:rPr>
          <w:rFonts w:ascii="Times New Roman" w:hAnsi="Times New Roman" w:cs="Times New Roman"/>
          <w:i/>
          <w:iCs/>
          <w:sz w:val="28"/>
          <w:szCs w:val="28"/>
          <w:lang w:val="uk-UA"/>
        </w:rPr>
        <w:t xml:space="preserve">- </w:t>
      </w:r>
      <w:r w:rsidRPr="00F65390">
        <w:rPr>
          <w:rFonts w:ascii="Times New Roman" w:hAnsi="Times New Roman" w:cs="Times New Roman"/>
          <w:b/>
          <w:i/>
          <w:iCs/>
          <w:sz w:val="28"/>
          <w:szCs w:val="28"/>
          <w:lang w:val="uk-UA"/>
        </w:rPr>
        <w:t>зміни вводяться в дію з 01.01.2020 року</w:t>
      </w:r>
      <w:r w:rsidRPr="005C39DD">
        <w:rPr>
          <w:rFonts w:ascii="Times New Roman" w:hAnsi="Times New Roman" w:cs="Times New Roman"/>
          <w:i/>
          <w:iCs/>
          <w:sz w:val="28"/>
          <w:szCs w:val="28"/>
          <w:lang w:val="uk-UA"/>
        </w:rPr>
        <w:t>}</w:t>
      </w:r>
      <w:r w:rsidR="00A12626">
        <w:rPr>
          <w:rFonts w:ascii="Times New Roman" w:hAnsi="Times New Roman" w:cs="Times New Roman"/>
          <w:i/>
          <w:iCs/>
          <w:sz w:val="28"/>
          <w:szCs w:val="28"/>
          <w:lang w:val="uk-UA"/>
        </w:rPr>
        <w:t>;</w:t>
      </w:r>
    </w:p>
    <w:p w:rsidR="0098280A" w:rsidRDefault="0098280A" w:rsidP="00294E98">
      <w:pPr>
        <w:spacing w:after="0" w:line="240" w:lineRule="auto"/>
        <w:ind w:firstLine="708"/>
        <w:jc w:val="both"/>
        <w:rPr>
          <w:rFonts w:ascii="Times New Roman" w:hAnsi="Times New Roman" w:cs="Times New Roman"/>
          <w:sz w:val="28"/>
          <w:szCs w:val="28"/>
          <w:lang w:val="uk-UA"/>
        </w:rPr>
      </w:pPr>
      <w:r w:rsidRPr="0098280A">
        <w:rPr>
          <w:rFonts w:ascii="Times New Roman" w:hAnsi="Times New Roman" w:cs="Times New Roman"/>
          <w:sz w:val="28"/>
          <w:szCs w:val="28"/>
          <w:lang w:val="uk-UA"/>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r w:rsidR="00364B7A">
        <w:rPr>
          <w:rFonts w:ascii="Times New Roman" w:hAnsi="Times New Roman" w:cs="Times New Roman"/>
          <w:sz w:val="28"/>
          <w:szCs w:val="28"/>
          <w:lang w:val="uk-UA"/>
        </w:rPr>
        <w:t xml:space="preserve"> </w:t>
      </w:r>
      <w:r w:rsidR="004575FC" w:rsidRPr="004575FC">
        <w:rPr>
          <w:rFonts w:ascii="Times New Roman" w:hAnsi="Times New Roman" w:cs="Times New Roman"/>
          <w:sz w:val="28"/>
          <w:szCs w:val="28"/>
          <w:lang w:val="uk-UA"/>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r w:rsidR="00364B7A">
        <w:rPr>
          <w:rFonts w:ascii="Times New Roman" w:hAnsi="Times New Roman" w:cs="Times New Roman"/>
          <w:sz w:val="28"/>
          <w:szCs w:val="28"/>
          <w:lang w:val="uk-UA"/>
        </w:rPr>
        <w:t xml:space="preserve"> </w:t>
      </w:r>
      <w:r w:rsidR="00910090" w:rsidRPr="00910090">
        <w:rPr>
          <w:rFonts w:ascii="Times New Roman" w:hAnsi="Times New Roman" w:cs="Times New Roman"/>
          <w:sz w:val="28"/>
          <w:szCs w:val="28"/>
          <w:lang w:val="uk-UA"/>
        </w:rPr>
        <w:t xml:space="preserve">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9C3774">
        <w:rPr>
          <w:rFonts w:ascii="Times New Roman" w:hAnsi="Times New Roman" w:cs="Times New Roman"/>
          <w:sz w:val="28"/>
          <w:szCs w:val="28"/>
          <w:lang w:val="uk-UA"/>
        </w:rPr>
        <w:t xml:space="preserve">– </w:t>
      </w:r>
      <w:r w:rsidR="00910090" w:rsidRPr="00910090">
        <w:rPr>
          <w:rFonts w:ascii="Times New Roman" w:hAnsi="Times New Roman" w:cs="Times New Roman"/>
          <w:sz w:val="28"/>
          <w:szCs w:val="28"/>
          <w:lang w:val="uk-UA"/>
        </w:rPr>
        <w:t>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w:t>
      </w:r>
      <w:r w:rsidR="009C3774">
        <w:rPr>
          <w:rFonts w:ascii="Times New Roman" w:hAnsi="Times New Roman" w:cs="Times New Roman"/>
          <w:sz w:val="28"/>
          <w:szCs w:val="28"/>
          <w:lang w:val="uk-UA"/>
        </w:rPr>
        <w:t xml:space="preserve">ридичних осіб та фізичних осіб – </w:t>
      </w:r>
      <w:r w:rsidR="00910090" w:rsidRPr="00910090">
        <w:rPr>
          <w:rFonts w:ascii="Times New Roman" w:hAnsi="Times New Roman" w:cs="Times New Roman"/>
          <w:sz w:val="28"/>
          <w:szCs w:val="28"/>
          <w:lang w:val="uk-UA"/>
        </w:rPr>
        <w:t>підприємців;</w:t>
      </w:r>
    </w:p>
    <w:p w:rsidR="00AA5EBB" w:rsidRDefault="00AA5EBB" w:rsidP="00294E98">
      <w:pPr>
        <w:spacing w:after="0" w:line="240" w:lineRule="auto"/>
        <w:ind w:firstLine="708"/>
        <w:jc w:val="both"/>
        <w:rPr>
          <w:rFonts w:ascii="Times New Roman" w:hAnsi="Times New Roman" w:cs="Times New Roman"/>
          <w:sz w:val="28"/>
          <w:szCs w:val="28"/>
          <w:lang w:val="uk-UA"/>
        </w:rPr>
      </w:pPr>
      <w:r w:rsidRPr="009D575E">
        <w:rPr>
          <w:rFonts w:ascii="Times New Roman" w:hAnsi="Times New Roman" w:cs="Times New Roman"/>
          <w:sz w:val="28"/>
          <w:szCs w:val="28"/>
          <w:lang w:val="uk-UA"/>
        </w:rPr>
        <w:t>2</w:t>
      </w:r>
      <w:r w:rsidRPr="009D575E">
        <w:rPr>
          <w:rFonts w:ascii="Times New Roman" w:hAnsi="Times New Roman" w:cs="Times New Roman"/>
          <w:b/>
          <w:bCs/>
          <w:sz w:val="28"/>
          <w:szCs w:val="28"/>
          <w:vertAlign w:val="superscript"/>
          <w:lang w:val="uk-UA"/>
        </w:rPr>
        <w:t>-1</w:t>
      </w:r>
      <w:r w:rsidRPr="009D575E">
        <w:rPr>
          <w:rFonts w:ascii="Times New Roman" w:hAnsi="Times New Roman" w:cs="Times New Roman"/>
          <w:sz w:val="28"/>
          <w:szCs w:val="28"/>
          <w:lang w:val="uk-UA"/>
        </w:rPr>
        <w:t xml:space="preserve">) </w:t>
      </w:r>
      <w:r w:rsidRPr="00AA5EBB">
        <w:rPr>
          <w:rFonts w:ascii="Times New Roman" w:hAnsi="Times New Roman" w:cs="Times New Roman"/>
          <w:sz w:val="28"/>
          <w:szCs w:val="28"/>
          <w:lang w:val="uk-UA"/>
        </w:rPr>
        <w:t>об’єкти незавершеного будівництва, об’єкти, не прийняті                      в експлуатацію або право вла</w:t>
      </w:r>
      <w:r w:rsidR="00364B7A">
        <w:rPr>
          <w:rFonts w:ascii="Times New Roman" w:hAnsi="Times New Roman" w:cs="Times New Roman"/>
          <w:sz w:val="28"/>
          <w:szCs w:val="28"/>
          <w:lang w:val="uk-UA"/>
        </w:rPr>
        <w:t>сності на які не</w:t>
      </w:r>
      <w:r w:rsidRPr="00AA5EBB">
        <w:rPr>
          <w:rFonts w:ascii="Times New Roman" w:hAnsi="Times New Roman" w:cs="Times New Roman"/>
          <w:sz w:val="28"/>
          <w:szCs w:val="28"/>
          <w:lang w:val="uk-UA"/>
        </w:rPr>
        <w:t>зареєстроване в установленому законом порядку, які:</w:t>
      </w:r>
      <w:r w:rsidR="00364B7A">
        <w:rPr>
          <w:rFonts w:ascii="Times New Roman" w:hAnsi="Times New Roman" w:cs="Times New Roman"/>
          <w:sz w:val="28"/>
          <w:szCs w:val="28"/>
          <w:lang w:val="uk-UA"/>
        </w:rPr>
        <w:t xml:space="preserve"> </w:t>
      </w:r>
      <w:r w:rsidR="00131240" w:rsidRPr="00131240">
        <w:rPr>
          <w:rFonts w:ascii="Times New Roman" w:hAnsi="Times New Roman" w:cs="Times New Roman"/>
          <w:sz w:val="28"/>
          <w:szCs w:val="28"/>
          <w:lang w:val="uk-UA"/>
        </w:rPr>
        <w:t>а) належать суб’єкту декларування або членам його сім’ї на праві власності відповідно до Цивільного кодексу України;</w:t>
      </w:r>
      <w:r w:rsidR="00364B7A">
        <w:rPr>
          <w:rFonts w:ascii="Times New Roman" w:hAnsi="Times New Roman" w:cs="Times New Roman"/>
          <w:sz w:val="28"/>
          <w:szCs w:val="28"/>
          <w:lang w:val="uk-UA"/>
        </w:rPr>
        <w:t xml:space="preserve"> </w:t>
      </w:r>
      <w:r w:rsidR="00945AB6" w:rsidRPr="00945AB6">
        <w:rPr>
          <w:rFonts w:ascii="Times New Roman" w:hAnsi="Times New Roman" w:cs="Times New Roman"/>
          <w:sz w:val="28"/>
          <w:szCs w:val="28"/>
          <w:lang w:val="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r w:rsidR="009D575E" w:rsidRPr="009D575E">
        <w:rPr>
          <w:rFonts w:ascii="Times New Roman" w:hAnsi="Times New Roman" w:cs="Times New Roman"/>
          <w:sz w:val="28"/>
          <w:szCs w:val="28"/>
          <w:lang w:val="uk-UA"/>
        </w:rPr>
        <w:t>в) повністю або частково побудовані з матеріалів чи за кошти суб’єкта декларування або членів його сім’ї.</w:t>
      </w:r>
    </w:p>
    <w:p w:rsidR="00681737" w:rsidRDefault="00157AE8" w:rsidP="00681737">
      <w:pPr>
        <w:spacing w:after="0" w:line="240" w:lineRule="auto"/>
        <w:ind w:firstLine="708"/>
        <w:jc w:val="both"/>
        <w:rPr>
          <w:rFonts w:ascii="Times New Roman" w:hAnsi="Times New Roman" w:cs="Times New Roman"/>
          <w:sz w:val="28"/>
          <w:szCs w:val="28"/>
          <w:lang w:val="uk-UA"/>
        </w:rPr>
      </w:pPr>
      <w:r w:rsidRPr="00681737">
        <w:rPr>
          <w:rFonts w:ascii="Times New Roman" w:hAnsi="Times New Roman" w:cs="Times New Roman"/>
          <w:b/>
          <w:sz w:val="28"/>
          <w:szCs w:val="28"/>
          <w:lang w:val="uk-UA"/>
        </w:rPr>
        <w:t>Такі відомості включають</w:t>
      </w:r>
      <w:r w:rsidRPr="00681737">
        <w:rPr>
          <w:rFonts w:ascii="Times New Roman" w:hAnsi="Times New Roman" w:cs="Times New Roman"/>
          <w:sz w:val="28"/>
          <w:szCs w:val="28"/>
          <w:lang w:val="uk-UA"/>
        </w:rPr>
        <w:t>:</w:t>
      </w:r>
      <w:r w:rsidR="00364B7A">
        <w:rPr>
          <w:rFonts w:ascii="Times New Roman" w:hAnsi="Times New Roman" w:cs="Times New Roman"/>
          <w:sz w:val="28"/>
          <w:szCs w:val="28"/>
          <w:lang w:val="uk-UA"/>
        </w:rPr>
        <w:t xml:space="preserve"> </w:t>
      </w:r>
      <w:r w:rsidR="00681737" w:rsidRPr="00681737">
        <w:rPr>
          <w:rFonts w:ascii="Times New Roman" w:hAnsi="Times New Roman" w:cs="Times New Roman"/>
          <w:sz w:val="28"/>
          <w:szCs w:val="28"/>
          <w:lang w:val="uk-UA"/>
        </w:rPr>
        <w:t>а) інформацію про місцезнаходження об’єкта;</w:t>
      </w:r>
      <w:bookmarkStart w:id="1" w:name="n1042"/>
      <w:bookmarkEnd w:id="1"/>
      <w:r w:rsidR="00364B7A">
        <w:rPr>
          <w:rFonts w:ascii="Times New Roman" w:hAnsi="Times New Roman" w:cs="Times New Roman"/>
          <w:sz w:val="28"/>
          <w:szCs w:val="28"/>
          <w:lang w:val="uk-UA"/>
        </w:rPr>
        <w:t xml:space="preserve"> </w:t>
      </w:r>
      <w:r w:rsidR="00681737" w:rsidRPr="00681737">
        <w:rPr>
          <w:rFonts w:ascii="Times New Roman" w:hAnsi="Times New Roman" w:cs="Times New Roman"/>
          <w:sz w:val="28"/>
          <w:szCs w:val="28"/>
          <w:lang w:val="uk-UA"/>
        </w:rPr>
        <w:t>б) інформацію про власника або користувача земельної ділянки, на якій здійснюється будівництво об’єкта;</w:t>
      </w:r>
      <w:bookmarkStart w:id="2" w:name="n1043"/>
      <w:bookmarkEnd w:id="2"/>
      <w:r w:rsidR="00681737" w:rsidRPr="00681737">
        <w:rPr>
          <w:rFonts w:ascii="Times New Roman" w:hAnsi="Times New Roman" w:cs="Times New Roman"/>
          <w:sz w:val="28"/>
          <w:szCs w:val="28"/>
          <w:lang w:val="uk-UA"/>
        </w:rPr>
        <w:t xml:space="preserve"> в) якщо об’єкт перебуває у спільній власності </w:t>
      </w:r>
      <w:r w:rsidR="009C3774">
        <w:rPr>
          <w:rFonts w:ascii="Times New Roman" w:hAnsi="Times New Roman" w:cs="Times New Roman"/>
          <w:sz w:val="28"/>
          <w:szCs w:val="28"/>
          <w:lang w:val="uk-UA"/>
        </w:rPr>
        <w:t xml:space="preserve">– </w:t>
      </w:r>
      <w:r w:rsidR="00681737" w:rsidRPr="00681737">
        <w:rPr>
          <w:rFonts w:ascii="Times New Roman" w:hAnsi="Times New Roman" w:cs="Times New Roman"/>
          <w:sz w:val="28"/>
          <w:szCs w:val="28"/>
          <w:lang w:val="uk-UA"/>
        </w:rPr>
        <w:t xml:space="preserve">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w:t>
      </w:r>
      <w:r w:rsidR="00681737">
        <w:rPr>
          <w:rFonts w:ascii="Times New Roman" w:hAnsi="Times New Roman" w:cs="Times New Roman"/>
          <w:sz w:val="28"/>
          <w:szCs w:val="28"/>
          <w:lang w:val="uk-UA"/>
        </w:rPr>
        <w:t>та фізичних осіб – підприємців</w:t>
      </w:r>
      <w:r w:rsidR="006672D9">
        <w:rPr>
          <w:rFonts w:ascii="Times New Roman" w:hAnsi="Times New Roman" w:cs="Times New Roman"/>
          <w:sz w:val="28"/>
          <w:szCs w:val="28"/>
          <w:lang w:val="uk-UA"/>
        </w:rPr>
        <w:t>;</w:t>
      </w:r>
    </w:p>
    <w:p w:rsidR="00FB18C2" w:rsidRDefault="00FB18C2" w:rsidP="00681737">
      <w:pPr>
        <w:spacing w:after="0" w:line="240" w:lineRule="auto"/>
        <w:ind w:firstLine="708"/>
        <w:jc w:val="both"/>
        <w:rPr>
          <w:rFonts w:ascii="Times New Roman" w:hAnsi="Times New Roman" w:cs="Times New Roman"/>
          <w:sz w:val="28"/>
          <w:szCs w:val="28"/>
          <w:lang w:val="uk-UA"/>
        </w:rPr>
      </w:pPr>
      <w:r w:rsidRPr="00FB18C2">
        <w:rPr>
          <w:rFonts w:ascii="Times New Roman" w:hAnsi="Times New Roman" w:cs="Times New Roman"/>
          <w:sz w:val="28"/>
          <w:szCs w:val="28"/>
          <w:lang w:val="uk-UA"/>
        </w:rPr>
        <w:t xml:space="preserve">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w:t>
      </w:r>
    </w:p>
    <w:p w:rsidR="00034B01" w:rsidRDefault="00FB18C2" w:rsidP="00681737">
      <w:pPr>
        <w:spacing w:after="0" w:line="240" w:lineRule="auto"/>
        <w:ind w:firstLine="708"/>
        <w:jc w:val="both"/>
        <w:rPr>
          <w:rFonts w:ascii="Times New Roman" w:hAnsi="Times New Roman" w:cs="Times New Roman"/>
          <w:sz w:val="28"/>
          <w:szCs w:val="28"/>
          <w:lang w:val="uk-UA"/>
        </w:rPr>
      </w:pPr>
      <w:r w:rsidRPr="00FB18C2">
        <w:rPr>
          <w:rFonts w:ascii="Times New Roman" w:hAnsi="Times New Roman" w:cs="Times New Roman"/>
          <w:b/>
          <w:sz w:val="28"/>
          <w:szCs w:val="28"/>
          <w:lang w:val="uk-UA"/>
        </w:rPr>
        <w:lastRenderedPageBreak/>
        <w:t>Такі відомості включають</w:t>
      </w:r>
      <w:r w:rsidRPr="00FB18C2">
        <w:rPr>
          <w:rFonts w:ascii="Times New Roman" w:hAnsi="Times New Roman" w:cs="Times New Roman"/>
          <w:sz w:val="28"/>
          <w:szCs w:val="28"/>
          <w:lang w:val="uk-UA"/>
        </w:rPr>
        <w:t>:</w:t>
      </w:r>
      <w:r w:rsidR="00364B7A">
        <w:rPr>
          <w:rFonts w:ascii="Times New Roman" w:hAnsi="Times New Roman" w:cs="Times New Roman"/>
          <w:sz w:val="28"/>
          <w:szCs w:val="28"/>
          <w:lang w:val="uk-UA"/>
        </w:rPr>
        <w:t xml:space="preserve"> </w:t>
      </w:r>
      <w:r w:rsidRPr="00FB18C2">
        <w:rPr>
          <w:rFonts w:ascii="Times New Roman" w:hAnsi="Times New Roman" w:cs="Times New Roman"/>
          <w:sz w:val="28"/>
          <w:szCs w:val="28"/>
          <w:lang w:val="uk-UA"/>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r w:rsidRPr="006564AE">
        <w:rPr>
          <w:rFonts w:ascii="Times New Roman" w:hAnsi="Times New Roman" w:cs="Times New Roman"/>
          <w:sz w:val="28"/>
          <w:szCs w:val="28"/>
          <w:lang w:val="uk-UA"/>
        </w:rPr>
        <w:t>;</w:t>
      </w:r>
      <w:r w:rsidR="00364B7A">
        <w:rPr>
          <w:rFonts w:ascii="Times New Roman" w:hAnsi="Times New Roman" w:cs="Times New Roman"/>
          <w:sz w:val="28"/>
          <w:szCs w:val="28"/>
          <w:lang w:val="uk-UA"/>
        </w:rPr>
        <w:t xml:space="preserve"> </w:t>
      </w:r>
      <w:r w:rsidR="006564AE" w:rsidRPr="006564AE">
        <w:rPr>
          <w:rFonts w:ascii="Times New Roman" w:hAnsi="Times New Roman" w:cs="Times New Roman"/>
          <w:sz w:val="28"/>
          <w:szCs w:val="28"/>
          <w:lang w:val="uk-UA"/>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r w:rsidR="00364B7A">
        <w:rPr>
          <w:rFonts w:ascii="Times New Roman" w:hAnsi="Times New Roman" w:cs="Times New Roman"/>
          <w:sz w:val="28"/>
          <w:szCs w:val="28"/>
          <w:lang w:val="uk-UA"/>
        </w:rPr>
        <w:t xml:space="preserve"> </w:t>
      </w:r>
      <w:r w:rsidR="00054898" w:rsidRPr="00054898">
        <w:rPr>
          <w:rFonts w:ascii="Times New Roman" w:hAnsi="Times New Roman" w:cs="Times New Roman"/>
          <w:sz w:val="28"/>
          <w:szCs w:val="28"/>
          <w:lang w:val="uk-UA"/>
        </w:rPr>
        <w:t xml:space="preserve">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9C3774">
        <w:rPr>
          <w:rFonts w:ascii="Times New Roman" w:hAnsi="Times New Roman" w:cs="Times New Roman"/>
          <w:sz w:val="28"/>
          <w:szCs w:val="28"/>
          <w:lang w:val="uk-UA"/>
        </w:rPr>
        <w:t xml:space="preserve">– </w:t>
      </w:r>
      <w:r w:rsidR="00054898" w:rsidRPr="00054898">
        <w:rPr>
          <w:rFonts w:ascii="Times New Roman" w:hAnsi="Times New Roman" w:cs="Times New Roman"/>
          <w:sz w:val="28"/>
          <w:szCs w:val="28"/>
          <w:lang w:val="uk-UA"/>
        </w:rPr>
        <w:t xml:space="preserve">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9C3774">
        <w:rPr>
          <w:rFonts w:ascii="Times New Roman" w:hAnsi="Times New Roman" w:cs="Times New Roman"/>
          <w:sz w:val="28"/>
          <w:szCs w:val="28"/>
          <w:lang w:val="uk-UA"/>
        </w:rPr>
        <w:t xml:space="preserve">– </w:t>
      </w:r>
      <w:r w:rsidR="00054898" w:rsidRPr="00054898">
        <w:rPr>
          <w:rFonts w:ascii="Times New Roman" w:hAnsi="Times New Roman" w:cs="Times New Roman"/>
          <w:sz w:val="28"/>
          <w:szCs w:val="28"/>
          <w:lang w:val="uk-UA"/>
        </w:rPr>
        <w:t>підприємців.</w:t>
      </w:r>
    </w:p>
    <w:p w:rsidR="00526274" w:rsidRDefault="00526274" w:rsidP="00681737">
      <w:pPr>
        <w:spacing w:after="0" w:line="240" w:lineRule="auto"/>
        <w:ind w:firstLine="708"/>
        <w:jc w:val="both"/>
        <w:rPr>
          <w:rFonts w:ascii="Times New Roman" w:hAnsi="Times New Roman" w:cs="Times New Roman"/>
          <w:sz w:val="28"/>
          <w:szCs w:val="28"/>
          <w:lang w:val="uk-UA"/>
        </w:rPr>
      </w:pPr>
      <w:r w:rsidRPr="00526274">
        <w:rPr>
          <w:rFonts w:ascii="Times New Roman" w:hAnsi="Times New Roman" w:cs="Times New Roman"/>
          <w:b/>
          <w:sz w:val="28"/>
          <w:szCs w:val="28"/>
          <w:lang w:val="uk-UA"/>
        </w:rPr>
        <w:t>Примітка</w:t>
      </w:r>
      <w:r w:rsidRPr="00526274">
        <w:rPr>
          <w:rFonts w:ascii="Times New Roman" w:hAnsi="Times New Roman" w:cs="Times New Roman"/>
          <w:sz w:val="28"/>
          <w:szCs w:val="28"/>
          <w:lang w:val="uk-UA"/>
        </w:rPr>
        <w:t xml:space="preserve">.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w:t>
      </w:r>
      <w:r w:rsidRPr="00526274">
        <w:rPr>
          <w:rFonts w:ascii="Times New Roman" w:hAnsi="Times New Roman" w:cs="Times New Roman"/>
          <w:sz w:val="28"/>
          <w:szCs w:val="28"/>
        </w:rPr>
        <w:t xml:space="preserve">При </w:t>
      </w:r>
      <w:r w:rsidRPr="00526274">
        <w:rPr>
          <w:rFonts w:ascii="Times New Roman" w:hAnsi="Times New Roman" w:cs="Times New Roman"/>
          <w:sz w:val="28"/>
          <w:szCs w:val="28"/>
          <w:lang w:val="uk-UA"/>
        </w:rPr>
        <w:t>цьому зазначення даних щодо його вартості та дати набуття у власність, володіння або користування не є обов’язковим</w:t>
      </w:r>
      <w:r w:rsidRPr="00526274">
        <w:rPr>
          <w:rFonts w:ascii="Times New Roman" w:hAnsi="Times New Roman" w:cs="Times New Roman"/>
          <w:sz w:val="28"/>
          <w:szCs w:val="28"/>
        </w:rPr>
        <w:t>;</w:t>
      </w:r>
    </w:p>
    <w:p w:rsidR="0074726D" w:rsidRDefault="0074726D" w:rsidP="00681737">
      <w:pPr>
        <w:spacing w:after="0" w:line="240" w:lineRule="auto"/>
        <w:ind w:firstLine="708"/>
        <w:jc w:val="both"/>
        <w:rPr>
          <w:rFonts w:ascii="Times New Roman" w:hAnsi="Times New Roman" w:cs="Times New Roman"/>
          <w:sz w:val="28"/>
          <w:szCs w:val="28"/>
          <w:lang w:val="uk-UA"/>
        </w:rPr>
      </w:pPr>
      <w:r w:rsidRPr="0074726D">
        <w:rPr>
          <w:rFonts w:ascii="Times New Roman" w:hAnsi="Times New Roman" w:cs="Times New Roman"/>
          <w:sz w:val="28"/>
          <w:szCs w:val="28"/>
          <w:lang w:val="uk-UA"/>
        </w:rPr>
        <w:t xml:space="preserve">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9C3774">
        <w:rPr>
          <w:rFonts w:ascii="Times New Roman" w:hAnsi="Times New Roman" w:cs="Times New Roman"/>
          <w:sz w:val="28"/>
          <w:szCs w:val="28"/>
          <w:lang w:val="uk-UA"/>
        </w:rPr>
        <w:t xml:space="preserve">– </w:t>
      </w:r>
      <w:r w:rsidRPr="0074726D">
        <w:rPr>
          <w:rFonts w:ascii="Times New Roman" w:hAnsi="Times New Roman" w:cs="Times New Roman"/>
          <w:sz w:val="28"/>
          <w:szCs w:val="28"/>
          <w:lang w:val="uk-UA"/>
        </w:rPr>
        <w:t>підприємців;</w:t>
      </w:r>
    </w:p>
    <w:p w:rsidR="00696743" w:rsidRDefault="00696743" w:rsidP="00681737">
      <w:pPr>
        <w:spacing w:after="0" w:line="240" w:lineRule="auto"/>
        <w:ind w:firstLine="708"/>
        <w:jc w:val="both"/>
        <w:rPr>
          <w:rFonts w:ascii="Times New Roman" w:hAnsi="Times New Roman" w:cs="Times New Roman"/>
          <w:sz w:val="28"/>
          <w:szCs w:val="28"/>
          <w:lang w:val="uk-UA"/>
        </w:rPr>
      </w:pPr>
      <w:r w:rsidRPr="00696743">
        <w:rPr>
          <w:rFonts w:ascii="Times New Roman" w:hAnsi="Times New Roman" w:cs="Times New Roman"/>
          <w:sz w:val="28"/>
          <w:szCs w:val="28"/>
          <w:lang w:val="uk-UA"/>
        </w:rPr>
        <w:t xml:space="preserve">5) інші корпоративні права, що належать суб’єкту декларування або членам його сім’ї, із зазначенням найменування кожного суб’єкта господарювання, його </w:t>
      </w:r>
      <w:proofErr w:type="spellStart"/>
      <w:r w:rsidRPr="00696743">
        <w:rPr>
          <w:rFonts w:ascii="Times New Roman" w:hAnsi="Times New Roman" w:cs="Times New Roman"/>
          <w:sz w:val="28"/>
          <w:szCs w:val="28"/>
          <w:lang w:val="uk-UA"/>
        </w:rPr>
        <w:t>організаційно</w:t>
      </w:r>
      <w:r w:rsidR="009C3774">
        <w:rPr>
          <w:rFonts w:ascii="Times New Roman" w:hAnsi="Times New Roman" w:cs="Times New Roman"/>
          <w:sz w:val="28"/>
          <w:szCs w:val="28"/>
          <w:lang w:val="uk-UA"/>
        </w:rPr>
        <w:t>–</w:t>
      </w:r>
      <w:r w:rsidRPr="00696743">
        <w:rPr>
          <w:rFonts w:ascii="Times New Roman" w:hAnsi="Times New Roman" w:cs="Times New Roman"/>
          <w:sz w:val="28"/>
          <w:szCs w:val="28"/>
          <w:lang w:val="uk-UA"/>
        </w:rPr>
        <w:t>правової</w:t>
      </w:r>
      <w:proofErr w:type="spellEnd"/>
      <w:r w:rsidRPr="00696743">
        <w:rPr>
          <w:rFonts w:ascii="Times New Roman" w:hAnsi="Times New Roman" w:cs="Times New Roman"/>
          <w:sz w:val="28"/>
          <w:szCs w:val="28"/>
          <w:lang w:val="uk-UA"/>
        </w:rPr>
        <w:t xml:space="preserve">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7D3631" w:rsidRDefault="007D3631" w:rsidP="00681737">
      <w:pPr>
        <w:spacing w:after="0" w:line="240" w:lineRule="auto"/>
        <w:ind w:firstLine="708"/>
        <w:jc w:val="both"/>
        <w:rPr>
          <w:rFonts w:ascii="Times New Roman" w:hAnsi="Times New Roman" w:cs="Times New Roman"/>
          <w:sz w:val="28"/>
          <w:szCs w:val="28"/>
          <w:lang w:val="uk-UA"/>
        </w:rPr>
      </w:pPr>
      <w:r w:rsidRPr="007D3631">
        <w:rPr>
          <w:rFonts w:ascii="Times New Roman" w:hAnsi="Times New Roman" w:cs="Times New Roman"/>
          <w:sz w:val="28"/>
          <w:szCs w:val="28"/>
          <w:lang w:val="uk-UA"/>
        </w:rPr>
        <w:t>5</w:t>
      </w:r>
      <w:r w:rsidRPr="007D3631">
        <w:rPr>
          <w:rFonts w:ascii="Times New Roman" w:hAnsi="Times New Roman" w:cs="Times New Roman"/>
          <w:b/>
          <w:bCs/>
          <w:sz w:val="28"/>
          <w:szCs w:val="28"/>
          <w:vertAlign w:val="superscript"/>
          <w:lang w:val="uk-UA"/>
        </w:rPr>
        <w:t>-1</w:t>
      </w:r>
      <w:r w:rsidRPr="007D3631">
        <w:rPr>
          <w:rFonts w:ascii="Times New Roman" w:hAnsi="Times New Roman" w:cs="Times New Roman"/>
          <w:sz w:val="28"/>
          <w:szCs w:val="28"/>
          <w:lang w:val="uk-UA"/>
        </w:rPr>
        <w:t xml:space="preserve">) юридичні особи, трасти або інші подібні правові утворення, кінцевим </w:t>
      </w:r>
      <w:proofErr w:type="spellStart"/>
      <w:r w:rsidRPr="007D3631">
        <w:rPr>
          <w:rFonts w:ascii="Times New Roman" w:hAnsi="Times New Roman" w:cs="Times New Roman"/>
          <w:sz w:val="28"/>
          <w:szCs w:val="28"/>
          <w:lang w:val="uk-UA"/>
        </w:rPr>
        <w:t>бенефіціарним</w:t>
      </w:r>
      <w:proofErr w:type="spellEnd"/>
      <w:r w:rsidRPr="007D3631">
        <w:rPr>
          <w:rFonts w:ascii="Times New Roman" w:hAnsi="Times New Roman" w:cs="Times New Roman"/>
          <w:sz w:val="28"/>
          <w:szCs w:val="28"/>
          <w:lang w:val="uk-UA"/>
        </w:rPr>
        <w:t xml:space="preserve"> власником (контролером) яких є суб’єкт декларування або члени його сім’ї.</w:t>
      </w:r>
    </w:p>
    <w:p w:rsidR="006016A2" w:rsidRDefault="006016A2" w:rsidP="006016A2">
      <w:pPr>
        <w:spacing w:after="0" w:line="240" w:lineRule="auto"/>
        <w:ind w:firstLine="708"/>
        <w:jc w:val="both"/>
        <w:rPr>
          <w:rFonts w:ascii="Times New Roman" w:hAnsi="Times New Roman" w:cs="Times New Roman"/>
          <w:sz w:val="28"/>
          <w:szCs w:val="28"/>
          <w:lang w:val="uk-UA"/>
        </w:rPr>
      </w:pPr>
      <w:r w:rsidRPr="006016A2">
        <w:rPr>
          <w:rFonts w:ascii="Times New Roman" w:hAnsi="Times New Roman" w:cs="Times New Roman"/>
          <w:sz w:val="28"/>
          <w:szCs w:val="28"/>
          <w:lang w:val="uk-UA"/>
        </w:rPr>
        <w:t>Термін</w:t>
      </w:r>
      <w:r w:rsidRPr="006016A2">
        <w:rPr>
          <w:rFonts w:ascii="Times New Roman" w:hAnsi="Times New Roman" w:cs="Times New Roman"/>
          <w:sz w:val="28"/>
          <w:szCs w:val="28"/>
        </w:rPr>
        <w:t> </w:t>
      </w:r>
      <w:r>
        <w:rPr>
          <w:rFonts w:ascii="Times New Roman" w:hAnsi="Times New Roman" w:cs="Times New Roman"/>
          <w:sz w:val="28"/>
          <w:szCs w:val="28"/>
          <w:lang w:val="uk-UA"/>
        </w:rPr>
        <w:t xml:space="preserve">«кінцевий </w:t>
      </w:r>
      <w:proofErr w:type="spellStart"/>
      <w:r>
        <w:rPr>
          <w:rFonts w:ascii="Times New Roman" w:hAnsi="Times New Roman" w:cs="Times New Roman"/>
          <w:sz w:val="28"/>
          <w:szCs w:val="28"/>
          <w:lang w:val="uk-UA"/>
        </w:rPr>
        <w:t>бенефіціарний</w:t>
      </w:r>
      <w:proofErr w:type="spellEnd"/>
      <w:r>
        <w:rPr>
          <w:rFonts w:ascii="Times New Roman" w:hAnsi="Times New Roman" w:cs="Times New Roman"/>
          <w:sz w:val="28"/>
          <w:szCs w:val="28"/>
          <w:lang w:val="uk-UA"/>
        </w:rPr>
        <w:t xml:space="preserve"> власник (контролер)», «траст» </w:t>
      </w:r>
      <w:r w:rsidRPr="006016A2">
        <w:rPr>
          <w:rFonts w:ascii="Times New Roman" w:hAnsi="Times New Roman" w:cs="Times New Roman"/>
          <w:sz w:val="28"/>
          <w:szCs w:val="28"/>
          <w:lang w:val="uk-UA"/>
        </w:rPr>
        <w:t xml:space="preserve">вживаються у значеннях, наведених у Законі України </w:t>
      </w:r>
      <w:r w:rsidR="00364B7A">
        <w:rPr>
          <w:rFonts w:ascii="Times New Roman" w:hAnsi="Times New Roman" w:cs="Times New Roman"/>
          <w:sz w:val="28"/>
          <w:szCs w:val="28"/>
          <w:lang w:val="uk-UA"/>
        </w:rPr>
        <w:t>«</w:t>
      </w:r>
      <w:r w:rsidRPr="006016A2">
        <w:rPr>
          <w:rFonts w:ascii="Times New Roman" w:hAnsi="Times New Roman" w:cs="Times New Roman"/>
          <w:sz w:val="28"/>
          <w:szCs w:val="28"/>
          <w:lang w:val="uk-UA"/>
        </w:rPr>
        <w:t xml:space="preserve">Про запобігання та протидію легалізації (відмиванню) доходів, одержаних злочинним шляхом, </w:t>
      </w:r>
      <w:r w:rsidRPr="006016A2">
        <w:rPr>
          <w:rFonts w:ascii="Times New Roman" w:hAnsi="Times New Roman" w:cs="Times New Roman"/>
          <w:sz w:val="28"/>
          <w:szCs w:val="28"/>
          <w:lang w:val="uk-UA"/>
        </w:rPr>
        <w:lastRenderedPageBreak/>
        <w:t>фінансуванню тероризму та фінансуванню розповсюдження зброї масового знищення</w:t>
      </w:r>
      <w:r w:rsidR="00364B7A">
        <w:rPr>
          <w:rFonts w:ascii="Times New Roman" w:hAnsi="Times New Roman" w:cs="Times New Roman"/>
          <w:sz w:val="28"/>
          <w:szCs w:val="28"/>
          <w:lang w:val="uk-UA"/>
        </w:rPr>
        <w:t>»</w:t>
      </w:r>
      <w:r w:rsidRPr="006016A2">
        <w:rPr>
          <w:rFonts w:ascii="Times New Roman" w:hAnsi="Times New Roman" w:cs="Times New Roman"/>
          <w:sz w:val="28"/>
          <w:szCs w:val="28"/>
          <w:lang w:val="uk-UA"/>
        </w:rPr>
        <w:t>;</w:t>
      </w:r>
    </w:p>
    <w:p w:rsidR="00EF1125" w:rsidRDefault="00EF1125" w:rsidP="006016A2">
      <w:pPr>
        <w:spacing w:after="0" w:line="240" w:lineRule="auto"/>
        <w:ind w:firstLine="708"/>
        <w:jc w:val="both"/>
        <w:rPr>
          <w:rFonts w:ascii="Times New Roman" w:hAnsi="Times New Roman" w:cs="Times New Roman"/>
          <w:i/>
          <w:iCs/>
          <w:sz w:val="28"/>
          <w:szCs w:val="28"/>
          <w:lang w:val="uk-UA"/>
        </w:rPr>
      </w:pPr>
      <w:r w:rsidRPr="00EF1125">
        <w:rPr>
          <w:rFonts w:ascii="Times New Roman" w:hAnsi="Times New Roman" w:cs="Times New Roman"/>
          <w:i/>
          <w:iCs/>
          <w:sz w:val="28"/>
          <w:szCs w:val="28"/>
          <w:lang w:val="uk-UA"/>
        </w:rPr>
        <w:t xml:space="preserve">{Частину першу статті 46 доповнено </w:t>
      </w:r>
      <w:r w:rsidRPr="003A2911">
        <w:rPr>
          <w:rFonts w:ascii="Times New Roman" w:hAnsi="Times New Roman" w:cs="Times New Roman"/>
          <w:b/>
          <w:i/>
          <w:iCs/>
          <w:sz w:val="28"/>
          <w:szCs w:val="28"/>
          <w:lang w:val="uk-UA"/>
        </w:rPr>
        <w:t>пунктом 5</w:t>
      </w:r>
      <w:r w:rsidRPr="003A2911">
        <w:rPr>
          <w:rFonts w:ascii="Times New Roman" w:hAnsi="Times New Roman" w:cs="Times New Roman"/>
          <w:b/>
          <w:bCs/>
          <w:sz w:val="28"/>
          <w:szCs w:val="28"/>
          <w:vertAlign w:val="superscript"/>
          <w:lang w:val="uk-UA"/>
        </w:rPr>
        <w:t>-1</w:t>
      </w:r>
      <w:r w:rsidRPr="00EF1125">
        <w:rPr>
          <w:rFonts w:ascii="Times New Roman" w:hAnsi="Times New Roman" w:cs="Times New Roman"/>
          <w:i/>
          <w:iCs/>
          <w:sz w:val="28"/>
          <w:szCs w:val="28"/>
        </w:rPr>
        <w:t> </w:t>
      </w:r>
      <w:r w:rsidRPr="00EF1125">
        <w:rPr>
          <w:rFonts w:ascii="Times New Roman" w:hAnsi="Times New Roman" w:cs="Times New Roman"/>
          <w:i/>
          <w:iCs/>
          <w:sz w:val="28"/>
          <w:szCs w:val="28"/>
          <w:lang w:val="uk-UA"/>
        </w:rPr>
        <w:t>згідно із</w:t>
      </w:r>
      <w:r w:rsidRPr="00EF1125">
        <w:rPr>
          <w:rFonts w:ascii="Times New Roman" w:hAnsi="Times New Roman" w:cs="Times New Roman"/>
          <w:i/>
          <w:iCs/>
          <w:sz w:val="28"/>
          <w:szCs w:val="28"/>
        </w:rPr>
        <w:t> </w:t>
      </w:r>
      <w:r w:rsidRPr="00EF1125">
        <w:rPr>
          <w:rFonts w:ascii="Times New Roman" w:hAnsi="Times New Roman" w:cs="Times New Roman"/>
          <w:i/>
          <w:iCs/>
          <w:sz w:val="28"/>
          <w:szCs w:val="28"/>
          <w:lang w:val="uk-UA"/>
        </w:rPr>
        <w:t>Законом</w:t>
      </w:r>
      <w:r w:rsidRPr="00EF1125">
        <w:rPr>
          <w:rFonts w:ascii="Times New Roman" w:hAnsi="Times New Roman" w:cs="Times New Roman"/>
          <w:i/>
          <w:iCs/>
          <w:sz w:val="28"/>
          <w:szCs w:val="28"/>
        </w:rPr>
        <w:t> </w:t>
      </w:r>
      <w:r>
        <w:rPr>
          <w:rFonts w:ascii="Times New Roman" w:hAnsi="Times New Roman" w:cs="Times New Roman"/>
          <w:i/>
          <w:iCs/>
          <w:sz w:val="28"/>
          <w:szCs w:val="28"/>
          <w:lang w:val="uk-UA"/>
        </w:rPr>
        <w:t>№ 198-</w:t>
      </w:r>
      <w:r>
        <w:rPr>
          <w:rFonts w:ascii="Times New Roman" w:hAnsi="Times New Roman" w:cs="Times New Roman"/>
          <w:i/>
          <w:iCs/>
          <w:sz w:val="28"/>
          <w:szCs w:val="28"/>
          <w:lang w:val="en-US"/>
        </w:rPr>
        <w:t>V</w:t>
      </w:r>
      <w:r>
        <w:rPr>
          <w:rFonts w:ascii="Times New Roman" w:hAnsi="Times New Roman" w:cs="Times New Roman"/>
          <w:i/>
          <w:iCs/>
          <w:sz w:val="28"/>
          <w:szCs w:val="28"/>
          <w:lang w:val="uk-UA"/>
        </w:rPr>
        <w:t>ІІІ від 12.02.2015</w:t>
      </w:r>
      <w:r w:rsidRPr="00EF1125">
        <w:rPr>
          <w:rFonts w:ascii="Times New Roman" w:hAnsi="Times New Roman" w:cs="Times New Roman"/>
          <w:i/>
          <w:iCs/>
          <w:sz w:val="28"/>
          <w:szCs w:val="28"/>
          <w:lang w:val="uk-UA"/>
        </w:rPr>
        <w:t>; в редакції Закону</w:t>
      </w:r>
      <w:r w:rsidRPr="00EF1125">
        <w:rPr>
          <w:rFonts w:ascii="Times New Roman" w:hAnsi="Times New Roman" w:cs="Times New Roman"/>
          <w:sz w:val="28"/>
          <w:szCs w:val="28"/>
        </w:rPr>
        <w:t> </w:t>
      </w:r>
      <w:r w:rsidRPr="00EF1125">
        <w:rPr>
          <w:rFonts w:ascii="Times New Roman" w:hAnsi="Times New Roman" w:cs="Times New Roman"/>
          <w:i/>
          <w:sz w:val="28"/>
          <w:szCs w:val="28"/>
          <w:lang w:val="uk-UA"/>
        </w:rPr>
        <w:t>№ 140 – ІХ від 02.10.2019</w:t>
      </w:r>
      <w:r w:rsidRPr="00EF1125">
        <w:rPr>
          <w:rFonts w:ascii="Times New Roman" w:hAnsi="Times New Roman" w:cs="Times New Roman"/>
          <w:i/>
          <w:iCs/>
          <w:sz w:val="28"/>
          <w:szCs w:val="28"/>
          <w:lang w:val="uk-UA"/>
        </w:rPr>
        <w:t xml:space="preserve">- </w:t>
      </w:r>
      <w:r w:rsidRPr="00EF1125">
        <w:rPr>
          <w:rFonts w:ascii="Times New Roman" w:hAnsi="Times New Roman" w:cs="Times New Roman"/>
          <w:b/>
          <w:i/>
          <w:iCs/>
          <w:sz w:val="28"/>
          <w:szCs w:val="28"/>
          <w:lang w:val="uk-UA"/>
        </w:rPr>
        <w:t>зміни</w:t>
      </w:r>
      <w:r>
        <w:rPr>
          <w:rFonts w:ascii="Times New Roman" w:hAnsi="Times New Roman" w:cs="Times New Roman"/>
          <w:b/>
          <w:i/>
          <w:iCs/>
          <w:sz w:val="28"/>
          <w:szCs w:val="28"/>
          <w:lang w:val="uk-UA"/>
        </w:rPr>
        <w:t xml:space="preserve"> вводяться в дію з 01.01.2020 року</w:t>
      </w:r>
      <w:r w:rsidRPr="00EF1125">
        <w:rPr>
          <w:rFonts w:ascii="Times New Roman" w:hAnsi="Times New Roman" w:cs="Times New Roman"/>
          <w:i/>
          <w:iCs/>
          <w:sz w:val="28"/>
          <w:szCs w:val="28"/>
          <w:lang w:val="uk-UA"/>
        </w:rPr>
        <w:t>}</w:t>
      </w:r>
      <w:r w:rsidR="00994E01">
        <w:rPr>
          <w:rFonts w:ascii="Times New Roman" w:hAnsi="Times New Roman" w:cs="Times New Roman"/>
          <w:i/>
          <w:iCs/>
          <w:sz w:val="28"/>
          <w:szCs w:val="28"/>
          <w:lang w:val="uk-UA"/>
        </w:rPr>
        <w:t>;</w:t>
      </w:r>
    </w:p>
    <w:p w:rsidR="00994E01" w:rsidRDefault="00994E01" w:rsidP="006016A2">
      <w:pPr>
        <w:spacing w:after="0" w:line="240" w:lineRule="auto"/>
        <w:ind w:firstLine="708"/>
        <w:jc w:val="both"/>
        <w:rPr>
          <w:rFonts w:ascii="Times New Roman" w:hAnsi="Times New Roman" w:cs="Times New Roman"/>
          <w:sz w:val="28"/>
          <w:szCs w:val="28"/>
          <w:lang w:val="uk-UA"/>
        </w:rPr>
      </w:pPr>
      <w:r w:rsidRPr="00994E01">
        <w:rPr>
          <w:rFonts w:ascii="Times New Roman" w:hAnsi="Times New Roman" w:cs="Times New Roman"/>
          <w:sz w:val="28"/>
          <w:szCs w:val="28"/>
          <w:lang w:val="uk-UA"/>
        </w:rPr>
        <w:t xml:space="preserve">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rsidRPr="00994E01">
        <w:rPr>
          <w:rFonts w:ascii="Times New Roman" w:hAnsi="Times New Roman" w:cs="Times New Roman"/>
          <w:sz w:val="28"/>
          <w:szCs w:val="28"/>
          <w:lang w:val="uk-UA"/>
        </w:rPr>
        <w:t>криптовалюти</w:t>
      </w:r>
      <w:proofErr w:type="spellEnd"/>
      <w:r w:rsidRPr="00994E01">
        <w:rPr>
          <w:rFonts w:ascii="Times New Roman" w:hAnsi="Times New Roman" w:cs="Times New Roman"/>
          <w:sz w:val="28"/>
          <w:szCs w:val="28"/>
          <w:lang w:val="uk-UA"/>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B71B83" w:rsidRDefault="00B71B83" w:rsidP="006016A2">
      <w:pPr>
        <w:spacing w:after="0" w:line="240" w:lineRule="auto"/>
        <w:ind w:firstLine="708"/>
        <w:jc w:val="both"/>
        <w:rPr>
          <w:rFonts w:ascii="Times New Roman" w:hAnsi="Times New Roman" w:cs="Times New Roman"/>
          <w:i/>
          <w:iCs/>
          <w:sz w:val="28"/>
          <w:szCs w:val="28"/>
          <w:lang w:val="uk-UA"/>
        </w:rPr>
      </w:pPr>
      <w:r w:rsidRPr="00B71B83">
        <w:rPr>
          <w:rFonts w:ascii="Times New Roman" w:hAnsi="Times New Roman" w:cs="Times New Roman"/>
          <w:i/>
          <w:iCs/>
          <w:sz w:val="28"/>
          <w:szCs w:val="28"/>
          <w:lang w:val="uk-UA"/>
        </w:rPr>
        <w:t>{</w:t>
      </w:r>
      <w:r w:rsidRPr="003A2911">
        <w:rPr>
          <w:rFonts w:ascii="Times New Roman" w:hAnsi="Times New Roman" w:cs="Times New Roman"/>
          <w:b/>
          <w:i/>
          <w:iCs/>
          <w:sz w:val="28"/>
          <w:szCs w:val="28"/>
          <w:lang w:val="uk-UA"/>
        </w:rPr>
        <w:t>Пункт 6</w:t>
      </w:r>
      <w:r w:rsidRPr="00B71B83">
        <w:rPr>
          <w:rFonts w:ascii="Times New Roman" w:hAnsi="Times New Roman" w:cs="Times New Roman"/>
          <w:i/>
          <w:iCs/>
          <w:sz w:val="28"/>
          <w:szCs w:val="28"/>
          <w:lang w:val="uk-UA"/>
        </w:rPr>
        <w:t xml:space="preserve"> частини першої статті 46 із змінами, внесеними згідно із Законом</w:t>
      </w:r>
      <w:r w:rsidRPr="00B71B83">
        <w:rPr>
          <w:rFonts w:ascii="Times New Roman" w:hAnsi="Times New Roman" w:cs="Times New Roman"/>
          <w:sz w:val="28"/>
          <w:szCs w:val="28"/>
        </w:rPr>
        <w:t> </w:t>
      </w:r>
      <w:r w:rsidRPr="00B71B83">
        <w:rPr>
          <w:rFonts w:ascii="Times New Roman" w:hAnsi="Times New Roman" w:cs="Times New Roman"/>
          <w:i/>
          <w:sz w:val="28"/>
          <w:szCs w:val="28"/>
          <w:lang w:val="uk-UA"/>
        </w:rPr>
        <w:t>№ 140 – ІХ від 02.10.2019</w:t>
      </w:r>
      <w:r w:rsidRPr="00B71B83">
        <w:rPr>
          <w:rFonts w:ascii="Times New Roman" w:hAnsi="Times New Roman" w:cs="Times New Roman"/>
          <w:i/>
          <w:iCs/>
          <w:sz w:val="28"/>
          <w:szCs w:val="28"/>
        </w:rPr>
        <w:t> </w:t>
      </w:r>
      <w:r w:rsidRPr="00B71B83">
        <w:rPr>
          <w:rFonts w:ascii="Times New Roman" w:hAnsi="Times New Roman" w:cs="Times New Roman"/>
          <w:i/>
          <w:iCs/>
          <w:sz w:val="28"/>
          <w:szCs w:val="28"/>
          <w:lang w:val="uk-UA"/>
        </w:rPr>
        <w:t xml:space="preserve">- </w:t>
      </w:r>
      <w:r w:rsidRPr="00B71B83">
        <w:rPr>
          <w:rFonts w:ascii="Times New Roman" w:hAnsi="Times New Roman" w:cs="Times New Roman"/>
          <w:b/>
          <w:i/>
          <w:iCs/>
          <w:sz w:val="28"/>
          <w:szCs w:val="28"/>
          <w:lang w:val="uk-UA"/>
        </w:rPr>
        <w:t>зміни</w:t>
      </w:r>
      <w:r>
        <w:rPr>
          <w:rFonts w:ascii="Times New Roman" w:hAnsi="Times New Roman" w:cs="Times New Roman"/>
          <w:b/>
          <w:i/>
          <w:iCs/>
          <w:sz w:val="28"/>
          <w:szCs w:val="28"/>
          <w:lang w:val="uk-UA"/>
        </w:rPr>
        <w:t xml:space="preserve"> вводяться в дію з 01.01.2020 року</w:t>
      </w:r>
      <w:r w:rsidRPr="00B71B83">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0D0353" w:rsidRDefault="000D0353" w:rsidP="006016A2">
      <w:pPr>
        <w:spacing w:after="0" w:line="240" w:lineRule="auto"/>
        <w:ind w:firstLine="708"/>
        <w:jc w:val="both"/>
        <w:rPr>
          <w:rFonts w:ascii="Times New Roman" w:hAnsi="Times New Roman" w:cs="Times New Roman"/>
          <w:sz w:val="28"/>
          <w:szCs w:val="28"/>
          <w:lang w:val="uk-UA"/>
        </w:rPr>
      </w:pPr>
      <w:r w:rsidRPr="000D0353">
        <w:rPr>
          <w:rFonts w:ascii="Times New Roman" w:hAnsi="Times New Roman" w:cs="Times New Roman"/>
          <w:sz w:val="28"/>
          <w:szCs w:val="28"/>
          <w:lang w:val="uk-UA"/>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FD1FF9" w:rsidRDefault="00937657" w:rsidP="006016A2">
      <w:pPr>
        <w:spacing w:after="0" w:line="240" w:lineRule="auto"/>
        <w:ind w:firstLine="708"/>
        <w:jc w:val="both"/>
        <w:rPr>
          <w:rFonts w:ascii="Times New Roman" w:hAnsi="Times New Roman" w:cs="Times New Roman"/>
          <w:i/>
          <w:iCs/>
          <w:sz w:val="28"/>
          <w:szCs w:val="28"/>
          <w:lang w:val="uk-UA"/>
        </w:rPr>
      </w:pPr>
      <w:r w:rsidRPr="00937657">
        <w:rPr>
          <w:rFonts w:ascii="Times New Roman" w:hAnsi="Times New Roman" w:cs="Times New Roman"/>
          <w:i/>
          <w:iCs/>
          <w:sz w:val="28"/>
          <w:szCs w:val="28"/>
          <w:lang w:val="uk-UA"/>
        </w:rPr>
        <w:t xml:space="preserve">{Абзац перший </w:t>
      </w:r>
      <w:r w:rsidRPr="00B1467E">
        <w:rPr>
          <w:rFonts w:ascii="Times New Roman" w:hAnsi="Times New Roman" w:cs="Times New Roman"/>
          <w:b/>
          <w:i/>
          <w:iCs/>
          <w:sz w:val="28"/>
          <w:szCs w:val="28"/>
          <w:lang w:val="uk-UA"/>
        </w:rPr>
        <w:t>пункту 7</w:t>
      </w:r>
      <w:r w:rsidRPr="00937657">
        <w:rPr>
          <w:rFonts w:ascii="Times New Roman" w:hAnsi="Times New Roman" w:cs="Times New Roman"/>
          <w:i/>
          <w:iCs/>
          <w:sz w:val="28"/>
          <w:szCs w:val="28"/>
          <w:lang w:val="uk-UA"/>
        </w:rPr>
        <w:t xml:space="preserve"> частини першої статті 46 із змінами, внесеними згідно із Законом</w:t>
      </w:r>
      <w:r w:rsidRPr="00937657">
        <w:rPr>
          <w:rFonts w:ascii="Times New Roman" w:hAnsi="Times New Roman" w:cs="Times New Roman"/>
          <w:sz w:val="28"/>
          <w:szCs w:val="28"/>
        </w:rPr>
        <w:t> </w:t>
      </w:r>
      <w:r w:rsidRPr="00937657">
        <w:rPr>
          <w:rFonts w:ascii="Times New Roman" w:hAnsi="Times New Roman" w:cs="Times New Roman"/>
          <w:i/>
          <w:sz w:val="28"/>
          <w:szCs w:val="28"/>
          <w:lang w:val="uk-UA"/>
        </w:rPr>
        <w:t>№ 140 – ІХ від 02.10.2019</w:t>
      </w:r>
      <w:r w:rsidRPr="00937657">
        <w:rPr>
          <w:rFonts w:ascii="Times New Roman" w:hAnsi="Times New Roman" w:cs="Times New Roman"/>
          <w:i/>
          <w:iCs/>
          <w:sz w:val="28"/>
          <w:szCs w:val="28"/>
        </w:rPr>
        <w:t> </w:t>
      </w:r>
      <w:r w:rsidRPr="00937657">
        <w:rPr>
          <w:rFonts w:ascii="Times New Roman" w:hAnsi="Times New Roman" w:cs="Times New Roman"/>
          <w:i/>
          <w:iCs/>
          <w:sz w:val="28"/>
          <w:szCs w:val="28"/>
          <w:lang w:val="uk-UA"/>
        </w:rPr>
        <w:t xml:space="preserve">- </w:t>
      </w:r>
      <w:r w:rsidRPr="00937657">
        <w:rPr>
          <w:rFonts w:ascii="Times New Roman" w:hAnsi="Times New Roman" w:cs="Times New Roman"/>
          <w:b/>
          <w:i/>
          <w:iCs/>
          <w:sz w:val="28"/>
          <w:szCs w:val="28"/>
          <w:lang w:val="uk-UA"/>
        </w:rPr>
        <w:t>зміни вводяться в дію</w:t>
      </w:r>
      <w:r>
        <w:rPr>
          <w:rFonts w:ascii="Times New Roman" w:hAnsi="Times New Roman" w:cs="Times New Roman"/>
          <w:b/>
          <w:i/>
          <w:iCs/>
          <w:sz w:val="28"/>
          <w:szCs w:val="28"/>
          <w:lang w:val="uk-UA"/>
        </w:rPr>
        <w:t xml:space="preserve"> </w:t>
      </w:r>
      <w:r w:rsidR="00364B7A">
        <w:rPr>
          <w:rFonts w:ascii="Times New Roman" w:hAnsi="Times New Roman" w:cs="Times New Roman"/>
          <w:b/>
          <w:i/>
          <w:iCs/>
          <w:sz w:val="28"/>
          <w:szCs w:val="28"/>
          <w:lang w:val="uk-UA"/>
        </w:rPr>
        <w:t xml:space="preserve"> </w:t>
      </w:r>
      <w:r>
        <w:rPr>
          <w:rFonts w:ascii="Times New Roman" w:hAnsi="Times New Roman" w:cs="Times New Roman"/>
          <w:b/>
          <w:i/>
          <w:iCs/>
          <w:sz w:val="28"/>
          <w:szCs w:val="28"/>
          <w:lang w:val="uk-UA"/>
        </w:rPr>
        <w:t>з 01.01.2020 року</w:t>
      </w:r>
      <w:r w:rsidRPr="00937657">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E32000" w:rsidRDefault="00E32000" w:rsidP="006016A2">
      <w:pPr>
        <w:spacing w:after="0" w:line="240" w:lineRule="auto"/>
        <w:ind w:firstLine="708"/>
        <w:jc w:val="both"/>
        <w:rPr>
          <w:rFonts w:ascii="Times New Roman" w:hAnsi="Times New Roman" w:cs="Times New Roman"/>
          <w:sz w:val="28"/>
          <w:szCs w:val="28"/>
          <w:lang w:val="uk-UA"/>
        </w:rPr>
      </w:pPr>
      <w:r w:rsidRPr="00E32000">
        <w:rPr>
          <w:rFonts w:ascii="Times New Roman" w:hAnsi="Times New Roman" w:cs="Times New Roman"/>
          <w:sz w:val="28"/>
          <w:szCs w:val="28"/>
          <w:lang w:val="uk-UA"/>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w:t>
      </w:r>
      <w:r>
        <w:rPr>
          <w:rFonts w:ascii="Times New Roman" w:hAnsi="Times New Roman" w:cs="Times New Roman"/>
          <w:sz w:val="28"/>
          <w:szCs w:val="28"/>
          <w:lang w:val="uk-UA"/>
        </w:rPr>
        <w:t xml:space="preserve">ів, встановлених </w:t>
      </w:r>
      <w:r w:rsidRPr="00E32000">
        <w:rPr>
          <w:rFonts w:ascii="Times New Roman" w:hAnsi="Times New Roman" w:cs="Times New Roman"/>
          <w:sz w:val="28"/>
          <w:szCs w:val="28"/>
          <w:lang w:val="uk-UA"/>
        </w:rPr>
        <w:t>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923801" w:rsidRDefault="00923801" w:rsidP="006016A2">
      <w:pPr>
        <w:spacing w:after="0" w:line="240" w:lineRule="auto"/>
        <w:ind w:firstLine="708"/>
        <w:jc w:val="both"/>
        <w:rPr>
          <w:rFonts w:ascii="Times New Roman" w:hAnsi="Times New Roman" w:cs="Times New Roman"/>
          <w:sz w:val="28"/>
          <w:szCs w:val="28"/>
          <w:lang w:val="uk-UA"/>
        </w:rPr>
      </w:pPr>
      <w:r w:rsidRPr="00923801">
        <w:rPr>
          <w:rFonts w:ascii="Times New Roman" w:hAnsi="Times New Roman" w:cs="Times New Roman"/>
          <w:sz w:val="28"/>
          <w:szCs w:val="28"/>
          <w:lang w:val="uk-UA"/>
        </w:rP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w:t>
      </w:r>
      <w:r w:rsidR="009C3774">
        <w:rPr>
          <w:rFonts w:ascii="Times New Roman" w:hAnsi="Times New Roman" w:cs="Times New Roman"/>
          <w:sz w:val="28"/>
          <w:szCs w:val="28"/>
          <w:lang w:val="uk-UA"/>
        </w:rPr>
        <w:t xml:space="preserve">  </w:t>
      </w:r>
      <w:r w:rsidRPr="00923801">
        <w:rPr>
          <w:rFonts w:ascii="Times New Roman" w:hAnsi="Times New Roman" w:cs="Times New Roman"/>
          <w:sz w:val="28"/>
          <w:szCs w:val="28"/>
          <w:lang w:val="uk-UA"/>
        </w:rPr>
        <w:t>1 січня звітного року;</w:t>
      </w:r>
    </w:p>
    <w:p w:rsidR="00243E8E" w:rsidRDefault="00781A58" w:rsidP="00781A58">
      <w:pPr>
        <w:spacing w:after="0" w:line="240" w:lineRule="auto"/>
        <w:ind w:firstLine="708"/>
        <w:jc w:val="both"/>
        <w:rPr>
          <w:rFonts w:ascii="Times New Roman" w:hAnsi="Times New Roman" w:cs="Times New Roman"/>
          <w:i/>
          <w:iCs/>
          <w:sz w:val="28"/>
          <w:szCs w:val="28"/>
          <w:lang w:val="uk-UA"/>
        </w:rPr>
      </w:pPr>
      <w:r w:rsidRPr="00781A58">
        <w:rPr>
          <w:rFonts w:ascii="Times New Roman" w:hAnsi="Times New Roman" w:cs="Times New Roman"/>
          <w:i/>
          <w:iCs/>
          <w:sz w:val="28"/>
          <w:szCs w:val="28"/>
          <w:lang w:val="uk-UA"/>
        </w:rPr>
        <w:lastRenderedPageBreak/>
        <w:t>{</w:t>
      </w:r>
      <w:r w:rsidRPr="00B1467E">
        <w:rPr>
          <w:rFonts w:ascii="Times New Roman" w:hAnsi="Times New Roman" w:cs="Times New Roman"/>
          <w:b/>
          <w:i/>
          <w:iCs/>
          <w:sz w:val="28"/>
          <w:szCs w:val="28"/>
          <w:lang w:val="uk-UA"/>
        </w:rPr>
        <w:t>Пункт 8</w:t>
      </w:r>
      <w:r w:rsidRPr="00781A58">
        <w:rPr>
          <w:rFonts w:ascii="Times New Roman" w:hAnsi="Times New Roman" w:cs="Times New Roman"/>
          <w:i/>
          <w:iCs/>
          <w:sz w:val="28"/>
          <w:szCs w:val="28"/>
          <w:lang w:val="uk-UA"/>
        </w:rPr>
        <w:t xml:space="preserve"> частини першої статті 46 із змінами, внесеними згідно із</w:t>
      </w:r>
      <w:r w:rsidRPr="00781A58">
        <w:rPr>
          <w:rFonts w:ascii="Times New Roman" w:hAnsi="Times New Roman" w:cs="Times New Roman"/>
          <w:sz w:val="28"/>
          <w:szCs w:val="28"/>
        </w:rPr>
        <w:t> </w:t>
      </w:r>
      <w:r w:rsidRPr="00781A58">
        <w:rPr>
          <w:rFonts w:ascii="Times New Roman" w:hAnsi="Times New Roman" w:cs="Times New Roman"/>
          <w:i/>
          <w:iCs/>
          <w:sz w:val="28"/>
          <w:szCs w:val="28"/>
          <w:lang w:val="uk-UA"/>
        </w:rPr>
        <w:t>Законами</w:t>
      </w:r>
      <w:r w:rsidRPr="00781A58">
        <w:rPr>
          <w:rFonts w:ascii="Times New Roman" w:hAnsi="Times New Roman" w:cs="Times New Roman"/>
          <w:i/>
          <w:iCs/>
          <w:sz w:val="28"/>
          <w:szCs w:val="28"/>
        </w:rPr>
        <w:t> </w:t>
      </w:r>
      <w:r>
        <w:rPr>
          <w:rFonts w:ascii="Times New Roman" w:hAnsi="Times New Roman" w:cs="Times New Roman"/>
          <w:i/>
          <w:iCs/>
          <w:sz w:val="28"/>
          <w:szCs w:val="28"/>
          <w:lang w:val="uk-UA"/>
        </w:rPr>
        <w:t xml:space="preserve">№ 198 – </w:t>
      </w:r>
      <w:r>
        <w:rPr>
          <w:rFonts w:ascii="Times New Roman" w:hAnsi="Times New Roman" w:cs="Times New Roman"/>
          <w:i/>
          <w:iCs/>
          <w:sz w:val="28"/>
          <w:szCs w:val="28"/>
          <w:lang w:val="en-US"/>
        </w:rPr>
        <w:t>V</w:t>
      </w:r>
      <w:r>
        <w:rPr>
          <w:rFonts w:ascii="Times New Roman" w:hAnsi="Times New Roman" w:cs="Times New Roman"/>
          <w:i/>
          <w:iCs/>
          <w:sz w:val="28"/>
          <w:szCs w:val="28"/>
          <w:lang w:val="uk-UA"/>
        </w:rPr>
        <w:t xml:space="preserve">ІІІ від 12.02.2015, № 1774 – </w:t>
      </w:r>
      <w:r>
        <w:rPr>
          <w:rFonts w:ascii="Times New Roman" w:hAnsi="Times New Roman" w:cs="Times New Roman"/>
          <w:i/>
          <w:iCs/>
          <w:sz w:val="28"/>
          <w:szCs w:val="28"/>
          <w:lang w:val="en-US"/>
        </w:rPr>
        <w:t>V</w:t>
      </w:r>
      <w:r>
        <w:rPr>
          <w:rFonts w:ascii="Times New Roman" w:hAnsi="Times New Roman" w:cs="Times New Roman"/>
          <w:i/>
          <w:iCs/>
          <w:sz w:val="28"/>
          <w:szCs w:val="28"/>
          <w:lang w:val="uk-UA"/>
        </w:rPr>
        <w:t>ІІІ від 06.12.2016, № 140 - ІХ від 02.10.2019</w:t>
      </w:r>
      <w:r w:rsidRPr="00781A58">
        <w:rPr>
          <w:rFonts w:ascii="Times New Roman" w:hAnsi="Times New Roman" w:cs="Times New Roman"/>
          <w:i/>
          <w:iCs/>
          <w:sz w:val="28"/>
          <w:szCs w:val="28"/>
        </w:rPr>
        <w:t> </w:t>
      </w:r>
      <w:r w:rsidRPr="00781A58">
        <w:rPr>
          <w:rFonts w:ascii="Times New Roman" w:hAnsi="Times New Roman" w:cs="Times New Roman"/>
          <w:i/>
          <w:iCs/>
          <w:sz w:val="28"/>
          <w:szCs w:val="28"/>
          <w:lang w:val="uk-UA"/>
        </w:rPr>
        <w:t xml:space="preserve">- </w:t>
      </w:r>
      <w:r w:rsidRPr="00781A58">
        <w:rPr>
          <w:rFonts w:ascii="Times New Roman" w:hAnsi="Times New Roman" w:cs="Times New Roman"/>
          <w:b/>
          <w:i/>
          <w:iCs/>
          <w:sz w:val="28"/>
          <w:szCs w:val="28"/>
          <w:lang w:val="uk-UA"/>
        </w:rPr>
        <w:t>зміни вводяться в дію з 01.01.2020 року</w:t>
      </w:r>
      <w:r w:rsidRPr="00781A58">
        <w:rPr>
          <w:rFonts w:ascii="Times New Roman" w:hAnsi="Times New Roman" w:cs="Times New Roman"/>
          <w:i/>
          <w:iCs/>
          <w:sz w:val="28"/>
          <w:szCs w:val="28"/>
          <w:lang w:val="uk-UA"/>
        </w:rPr>
        <w:t>}</w:t>
      </w:r>
      <w:r w:rsidR="00DB579F">
        <w:rPr>
          <w:rFonts w:ascii="Times New Roman" w:hAnsi="Times New Roman" w:cs="Times New Roman"/>
          <w:i/>
          <w:iCs/>
          <w:sz w:val="28"/>
          <w:szCs w:val="28"/>
          <w:lang w:val="uk-UA"/>
        </w:rPr>
        <w:t>;</w:t>
      </w:r>
    </w:p>
    <w:p w:rsidR="00DB579F" w:rsidRDefault="00C21E08" w:rsidP="00781A58">
      <w:pPr>
        <w:spacing w:after="0" w:line="240" w:lineRule="auto"/>
        <w:ind w:firstLine="708"/>
        <w:jc w:val="both"/>
        <w:rPr>
          <w:rFonts w:ascii="Times New Roman" w:hAnsi="Times New Roman" w:cs="Times New Roman"/>
          <w:iCs/>
          <w:sz w:val="28"/>
          <w:szCs w:val="28"/>
          <w:lang w:val="uk-UA"/>
        </w:rPr>
      </w:pPr>
      <w:r w:rsidRPr="00C21E08">
        <w:rPr>
          <w:rFonts w:ascii="Times New Roman" w:hAnsi="Times New Roman" w:cs="Times New Roman"/>
          <w:iCs/>
          <w:sz w:val="28"/>
          <w:szCs w:val="28"/>
          <w:lang w:val="uk-UA"/>
        </w:rPr>
        <w:t>8</w:t>
      </w:r>
      <w:r w:rsidRPr="00C21E08">
        <w:rPr>
          <w:rFonts w:ascii="Times New Roman" w:hAnsi="Times New Roman" w:cs="Times New Roman"/>
          <w:b/>
          <w:bCs/>
          <w:iCs/>
          <w:sz w:val="28"/>
          <w:szCs w:val="28"/>
          <w:vertAlign w:val="superscript"/>
          <w:lang w:val="uk-UA"/>
        </w:rPr>
        <w:t>-1</w:t>
      </w:r>
      <w:r w:rsidRPr="00C21E08">
        <w:rPr>
          <w:rFonts w:ascii="Times New Roman" w:hAnsi="Times New Roman" w:cs="Times New Roman"/>
          <w:iCs/>
          <w:sz w:val="28"/>
          <w:szCs w:val="28"/>
          <w:lang w:val="uk-UA"/>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E84558" w:rsidRDefault="002B0E0F" w:rsidP="00781A58">
      <w:pPr>
        <w:spacing w:after="0" w:line="240" w:lineRule="auto"/>
        <w:ind w:firstLine="708"/>
        <w:jc w:val="both"/>
        <w:rPr>
          <w:rFonts w:ascii="Times New Roman" w:hAnsi="Times New Roman" w:cs="Times New Roman"/>
          <w:i/>
          <w:iCs/>
          <w:sz w:val="28"/>
          <w:szCs w:val="28"/>
          <w:lang w:val="uk-UA"/>
        </w:rPr>
      </w:pPr>
      <w:r w:rsidRPr="002B0E0F">
        <w:rPr>
          <w:rFonts w:ascii="Times New Roman" w:hAnsi="Times New Roman" w:cs="Times New Roman"/>
          <w:i/>
          <w:iCs/>
          <w:sz w:val="28"/>
          <w:szCs w:val="28"/>
          <w:lang w:val="uk-UA"/>
        </w:rPr>
        <w:t xml:space="preserve">{Частину першу статті 46 доповнено </w:t>
      </w:r>
      <w:r w:rsidRPr="00E276F0">
        <w:rPr>
          <w:rFonts w:ascii="Times New Roman" w:hAnsi="Times New Roman" w:cs="Times New Roman"/>
          <w:b/>
          <w:i/>
          <w:iCs/>
          <w:sz w:val="28"/>
          <w:szCs w:val="28"/>
          <w:lang w:val="uk-UA"/>
        </w:rPr>
        <w:t>пунктом 8</w:t>
      </w:r>
      <w:r w:rsidRPr="00E276F0">
        <w:rPr>
          <w:rFonts w:ascii="Times New Roman" w:hAnsi="Times New Roman" w:cs="Times New Roman"/>
          <w:b/>
          <w:bCs/>
          <w:iCs/>
          <w:sz w:val="28"/>
          <w:szCs w:val="28"/>
          <w:vertAlign w:val="superscript"/>
          <w:lang w:val="uk-UA"/>
        </w:rPr>
        <w:t>-1</w:t>
      </w:r>
      <w:r w:rsidRPr="002B0E0F">
        <w:rPr>
          <w:rFonts w:ascii="Times New Roman" w:hAnsi="Times New Roman" w:cs="Times New Roman"/>
          <w:i/>
          <w:iCs/>
          <w:sz w:val="28"/>
          <w:szCs w:val="28"/>
        </w:rPr>
        <w:t> </w:t>
      </w:r>
      <w:r w:rsidRPr="002B0E0F">
        <w:rPr>
          <w:rFonts w:ascii="Times New Roman" w:hAnsi="Times New Roman" w:cs="Times New Roman"/>
          <w:i/>
          <w:iCs/>
          <w:sz w:val="28"/>
          <w:szCs w:val="28"/>
          <w:lang w:val="uk-UA"/>
        </w:rPr>
        <w:t>згідно із Законом</w:t>
      </w:r>
      <w:r>
        <w:rPr>
          <w:rFonts w:ascii="Times New Roman" w:hAnsi="Times New Roman" w:cs="Times New Roman"/>
          <w:i/>
          <w:iCs/>
          <w:sz w:val="28"/>
          <w:szCs w:val="28"/>
          <w:lang w:val="uk-UA"/>
        </w:rPr>
        <w:t xml:space="preserve"> №</w:t>
      </w:r>
      <w:r w:rsidRPr="002B0E0F">
        <w:rPr>
          <w:rFonts w:ascii="Times New Roman" w:hAnsi="Times New Roman" w:cs="Times New Roman"/>
          <w:i/>
          <w:iCs/>
          <w:sz w:val="28"/>
          <w:szCs w:val="28"/>
          <w:lang w:val="uk-UA"/>
        </w:rPr>
        <w:t>140 - ІХ від 02.10.2019</w:t>
      </w:r>
      <w:r w:rsidRPr="002B0E0F">
        <w:rPr>
          <w:rFonts w:ascii="Times New Roman" w:hAnsi="Times New Roman" w:cs="Times New Roman"/>
          <w:i/>
          <w:iCs/>
          <w:sz w:val="28"/>
          <w:szCs w:val="28"/>
        </w:rPr>
        <w:t> </w:t>
      </w:r>
      <w:r w:rsidRPr="002B0E0F">
        <w:rPr>
          <w:rFonts w:ascii="Times New Roman" w:hAnsi="Times New Roman" w:cs="Times New Roman"/>
          <w:i/>
          <w:iCs/>
          <w:sz w:val="28"/>
          <w:szCs w:val="28"/>
          <w:lang w:val="uk-UA"/>
        </w:rPr>
        <w:t xml:space="preserve">- </w:t>
      </w:r>
      <w:r w:rsidRPr="002B0E0F">
        <w:rPr>
          <w:rFonts w:ascii="Times New Roman" w:hAnsi="Times New Roman" w:cs="Times New Roman"/>
          <w:b/>
          <w:i/>
          <w:iCs/>
          <w:sz w:val="28"/>
          <w:szCs w:val="28"/>
          <w:lang w:val="uk-UA"/>
        </w:rPr>
        <w:t>зміни вводяться в дію з 01.01.2020 року</w:t>
      </w:r>
      <w:r w:rsidRPr="002B0E0F">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8A552D" w:rsidRDefault="008A552D" w:rsidP="00781A58">
      <w:pPr>
        <w:spacing w:after="0" w:line="240" w:lineRule="auto"/>
        <w:ind w:firstLine="708"/>
        <w:jc w:val="both"/>
        <w:rPr>
          <w:rFonts w:ascii="Times New Roman" w:hAnsi="Times New Roman" w:cs="Times New Roman"/>
          <w:iCs/>
          <w:sz w:val="28"/>
          <w:szCs w:val="28"/>
          <w:lang w:val="uk-UA"/>
        </w:rPr>
      </w:pPr>
      <w:r w:rsidRPr="008A552D">
        <w:rPr>
          <w:rFonts w:ascii="Times New Roman" w:hAnsi="Times New Roman" w:cs="Times New Roman"/>
          <w:iCs/>
          <w:sz w:val="28"/>
          <w:szCs w:val="28"/>
          <w:lang w:val="uk-UA"/>
        </w:rPr>
        <w:t xml:space="preserve">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w:t>
      </w:r>
      <w:r w:rsidRPr="008A552D">
        <w:rPr>
          <w:rFonts w:ascii="Times New Roman" w:hAnsi="Times New Roman" w:cs="Times New Roman"/>
          <w:iCs/>
          <w:sz w:val="28"/>
          <w:szCs w:val="28"/>
        </w:rPr>
        <w:t xml:space="preserve">(кредитом), </w:t>
      </w:r>
      <w:r w:rsidRPr="008A552D">
        <w:rPr>
          <w:rFonts w:ascii="Times New Roman" w:hAnsi="Times New Roman" w:cs="Times New Roman"/>
          <w:iCs/>
          <w:sz w:val="28"/>
          <w:szCs w:val="28"/>
          <w:lang w:val="uk-UA"/>
        </w:rPr>
        <w:t>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r>
        <w:rPr>
          <w:rFonts w:ascii="Times New Roman" w:hAnsi="Times New Roman" w:cs="Times New Roman"/>
          <w:iCs/>
          <w:sz w:val="28"/>
          <w:szCs w:val="28"/>
          <w:lang w:val="uk-UA"/>
        </w:rPr>
        <w:t xml:space="preserve">пункту 1 </w:t>
      </w:r>
      <w:r w:rsidRPr="008A552D">
        <w:rPr>
          <w:rFonts w:ascii="Times New Roman" w:hAnsi="Times New Roman" w:cs="Times New Roman"/>
          <w:iCs/>
          <w:sz w:val="28"/>
          <w:szCs w:val="28"/>
          <w:lang w:val="uk-UA"/>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41463F" w:rsidRDefault="0041463F" w:rsidP="0041463F">
      <w:pPr>
        <w:spacing w:after="0" w:line="240" w:lineRule="auto"/>
        <w:ind w:firstLine="708"/>
        <w:jc w:val="both"/>
        <w:rPr>
          <w:rFonts w:ascii="Times New Roman" w:hAnsi="Times New Roman" w:cs="Times New Roman"/>
          <w:i/>
          <w:iCs/>
          <w:sz w:val="28"/>
          <w:szCs w:val="28"/>
          <w:lang w:val="uk-UA"/>
        </w:rPr>
      </w:pPr>
      <w:r w:rsidRPr="0041463F">
        <w:rPr>
          <w:rFonts w:ascii="Times New Roman" w:hAnsi="Times New Roman" w:cs="Times New Roman"/>
          <w:i/>
          <w:iCs/>
          <w:sz w:val="28"/>
          <w:szCs w:val="28"/>
          <w:lang w:val="uk-UA"/>
        </w:rPr>
        <w:t xml:space="preserve">{Абзац перший </w:t>
      </w:r>
      <w:r w:rsidRPr="004742A7">
        <w:rPr>
          <w:rFonts w:ascii="Times New Roman" w:hAnsi="Times New Roman" w:cs="Times New Roman"/>
          <w:b/>
          <w:i/>
          <w:iCs/>
          <w:sz w:val="28"/>
          <w:szCs w:val="28"/>
          <w:lang w:val="uk-UA"/>
        </w:rPr>
        <w:t>пункту 9</w:t>
      </w:r>
      <w:r w:rsidRPr="0041463F">
        <w:rPr>
          <w:rFonts w:ascii="Times New Roman" w:hAnsi="Times New Roman" w:cs="Times New Roman"/>
          <w:i/>
          <w:iCs/>
          <w:sz w:val="28"/>
          <w:szCs w:val="28"/>
          <w:lang w:val="uk-UA"/>
        </w:rPr>
        <w:t xml:space="preserve"> частини першої статті 46 із змінами, внесеними згідно із</w:t>
      </w:r>
      <w:r w:rsidRPr="0041463F">
        <w:rPr>
          <w:rFonts w:ascii="Times New Roman" w:hAnsi="Times New Roman" w:cs="Times New Roman"/>
          <w:iCs/>
          <w:sz w:val="28"/>
          <w:szCs w:val="28"/>
        </w:rPr>
        <w:t> </w:t>
      </w:r>
      <w:r w:rsidRPr="0041463F">
        <w:rPr>
          <w:rFonts w:ascii="Times New Roman" w:hAnsi="Times New Roman" w:cs="Times New Roman"/>
          <w:i/>
          <w:iCs/>
          <w:sz w:val="28"/>
          <w:szCs w:val="28"/>
          <w:lang w:val="uk-UA"/>
        </w:rPr>
        <w:t>Законами</w:t>
      </w:r>
      <w:r w:rsidRPr="0041463F">
        <w:rPr>
          <w:rFonts w:ascii="Times New Roman" w:hAnsi="Times New Roman" w:cs="Times New Roman"/>
          <w:i/>
          <w:iCs/>
          <w:sz w:val="28"/>
          <w:szCs w:val="28"/>
        </w:rPr>
        <w:t> </w:t>
      </w:r>
      <w:r w:rsidRPr="0041463F">
        <w:rPr>
          <w:rFonts w:ascii="Times New Roman" w:hAnsi="Times New Roman" w:cs="Times New Roman"/>
          <w:i/>
          <w:iCs/>
          <w:sz w:val="28"/>
          <w:szCs w:val="28"/>
          <w:lang w:val="uk-UA"/>
        </w:rPr>
        <w:t xml:space="preserve">№ 198 – </w:t>
      </w:r>
      <w:r w:rsidRPr="0041463F">
        <w:rPr>
          <w:rFonts w:ascii="Times New Roman" w:hAnsi="Times New Roman" w:cs="Times New Roman"/>
          <w:i/>
          <w:iCs/>
          <w:sz w:val="28"/>
          <w:szCs w:val="28"/>
          <w:lang w:val="en-US"/>
        </w:rPr>
        <w:t>V</w:t>
      </w:r>
      <w:r w:rsidRPr="0041463F">
        <w:rPr>
          <w:rFonts w:ascii="Times New Roman" w:hAnsi="Times New Roman" w:cs="Times New Roman"/>
          <w:i/>
          <w:iCs/>
          <w:sz w:val="28"/>
          <w:szCs w:val="28"/>
          <w:lang w:val="uk-UA"/>
        </w:rPr>
        <w:t xml:space="preserve">ІІІ від 12.02.2015, № 1774 – </w:t>
      </w:r>
      <w:r w:rsidRPr="0041463F">
        <w:rPr>
          <w:rFonts w:ascii="Times New Roman" w:hAnsi="Times New Roman" w:cs="Times New Roman"/>
          <w:i/>
          <w:iCs/>
          <w:sz w:val="28"/>
          <w:szCs w:val="28"/>
          <w:lang w:val="en-US"/>
        </w:rPr>
        <w:t>V</w:t>
      </w:r>
      <w:r w:rsidRPr="0041463F">
        <w:rPr>
          <w:rFonts w:ascii="Times New Roman" w:hAnsi="Times New Roman" w:cs="Times New Roman"/>
          <w:i/>
          <w:iCs/>
          <w:sz w:val="28"/>
          <w:szCs w:val="28"/>
          <w:lang w:val="uk-UA"/>
        </w:rPr>
        <w:t>ІІІ від 06.12.2016, № 140 - ІХ від 02.10.2019</w:t>
      </w:r>
      <w:r w:rsidRPr="0041463F">
        <w:rPr>
          <w:rFonts w:ascii="Times New Roman" w:hAnsi="Times New Roman" w:cs="Times New Roman"/>
          <w:i/>
          <w:iCs/>
          <w:sz w:val="28"/>
          <w:szCs w:val="28"/>
        </w:rPr>
        <w:t> </w:t>
      </w:r>
      <w:r w:rsidRPr="0041463F">
        <w:rPr>
          <w:rFonts w:ascii="Times New Roman" w:hAnsi="Times New Roman" w:cs="Times New Roman"/>
          <w:i/>
          <w:iCs/>
          <w:sz w:val="28"/>
          <w:szCs w:val="28"/>
          <w:lang w:val="uk-UA"/>
        </w:rPr>
        <w:t xml:space="preserve">- </w:t>
      </w:r>
      <w:r w:rsidRPr="0041463F">
        <w:rPr>
          <w:rFonts w:ascii="Times New Roman" w:hAnsi="Times New Roman" w:cs="Times New Roman"/>
          <w:b/>
          <w:i/>
          <w:iCs/>
          <w:sz w:val="28"/>
          <w:szCs w:val="28"/>
          <w:lang w:val="uk-UA"/>
        </w:rPr>
        <w:t>зміни вводяться в дію з 01.01.2020 року</w:t>
      </w:r>
      <w:r w:rsidRPr="0041463F">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3A6900" w:rsidRDefault="003F2384" w:rsidP="0041463F">
      <w:pPr>
        <w:spacing w:after="0" w:line="240" w:lineRule="auto"/>
        <w:ind w:firstLine="708"/>
        <w:jc w:val="both"/>
        <w:rPr>
          <w:rFonts w:ascii="Times New Roman" w:hAnsi="Times New Roman" w:cs="Times New Roman"/>
          <w:iCs/>
          <w:sz w:val="28"/>
          <w:szCs w:val="28"/>
          <w:lang w:val="uk-UA"/>
        </w:rPr>
      </w:pPr>
      <w:r w:rsidRPr="003F2384">
        <w:rPr>
          <w:rFonts w:ascii="Times New Roman" w:hAnsi="Times New Roman" w:cs="Times New Roman"/>
          <w:iCs/>
          <w:sz w:val="28"/>
          <w:szCs w:val="28"/>
          <w:lang w:val="uk-UA"/>
        </w:rPr>
        <w:t xml:space="preserve">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9C3774">
        <w:rPr>
          <w:rFonts w:ascii="Times New Roman" w:hAnsi="Times New Roman" w:cs="Times New Roman"/>
          <w:sz w:val="28"/>
          <w:szCs w:val="28"/>
          <w:lang w:val="uk-UA"/>
        </w:rPr>
        <w:t xml:space="preserve">– </w:t>
      </w:r>
      <w:r w:rsidRPr="003F2384">
        <w:rPr>
          <w:rFonts w:ascii="Times New Roman" w:hAnsi="Times New Roman" w:cs="Times New Roman"/>
          <w:iCs/>
          <w:sz w:val="28"/>
          <w:szCs w:val="28"/>
          <w:lang w:val="uk-UA"/>
        </w:rPr>
        <w:t xml:space="preserve">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0F266E">
        <w:rPr>
          <w:rFonts w:ascii="Times New Roman" w:hAnsi="Times New Roman" w:cs="Times New Roman"/>
          <w:iCs/>
          <w:sz w:val="28"/>
          <w:szCs w:val="28"/>
          <w:lang w:val="uk-UA"/>
        </w:rPr>
        <w:t>–</w:t>
      </w:r>
      <w:r w:rsidRPr="003F2384">
        <w:rPr>
          <w:rFonts w:ascii="Times New Roman" w:hAnsi="Times New Roman" w:cs="Times New Roman"/>
          <w:iCs/>
          <w:sz w:val="28"/>
          <w:szCs w:val="28"/>
          <w:lang w:val="uk-UA"/>
        </w:rPr>
        <w:t xml:space="preserve"> підприємців</w:t>
      </w:r>
      <w:r w:rsidR="000F266E">
        <w:rPr>
          <w:rFonts w:ascii="Times New Roman" w:hAnsi="Times New Roman" w:cs="Times New Roman"/>
          <w:iCs/>
          <w:sz w:val="28"/>
          <w:szCs w:val="28"/>
          <w:lang w:val="uk-UA"/>
        </w:rPr>
        <w:t>;</w:t>
      </w:r>
    </w:p>
    <w:p w:rsidR="000F266E" w:rsidRDefault="00B6340E" w:rsidP="0041463F">
      <w:pPr>
        <w:spacing w:after="0" w:line="240" w:lineRule="auto"/>
        <w:ind w:firstLine="708"/>
        <w:jc w:val="both"/>
        <w:rPr>
          <w:rFonts w:ascii="Times New Roman" w:hAnsi="Times New Roman" w:cs="Times New Roman"/>
          <w:iCs/>
          <w:sz w:val="28"/>
          <w:szCs w:val="28"/>
          <w:lang w:val="uk-UA"/>
        </w:rPr>
      </w:pPr>
      <w:r w:rsidRPr="00B6340E">
        <w:rPr>
          <w:rFonts w:ascii="Times New Roman" w:hAnsi="Times New Roman" w:cs="Times New Roman"/>
          <w:iCs/>
          <w:sz w:val="28"/>
          <w:szCs w:val="28"/>
          <w:lang w:val="uk-UA"/>
        </w:rPr>
        <w:t xml:space="preserve">10) видатки, а також </w:t>
      </w:r>
      <w:r w:rsidR="009C3774" w:rsidRPr="00B6340E">
        <w:rPr>
          <w:rFonts w:ascii="Times New Roman" w:hAnsi="Times New Roman" w:cs="Times New Roman"/>
          <w:iCs/>
          <w:sz w:val="28"/>
          <w:szCs w:val="28"/>
          <w:lang w:val="uk-UA"/>
        </w:rPr>
        <w:t>будь</w:t>
      </w:r>
      <w:r w:rsidR="009C3774">
        <w:rPr>
          <w:rFonts w:ascii="Times New Roman" w:hAnsi="Times New Roman" w:cs="Times New Roman"/>
          <w:sz w:val="28"/>
          <w:szCs w:val="28"/>
          <w:lang w:val="uk-UA"/>
        </w:rPr>
        <w:t>-</w:t>
      </w:r>
      <w:r w:rsidR="009C3774" w:rsidRPr="00B6340E">
        <w:rPr>
          <w:rFonts w:ascii="Times New Roman" w:hAnsi="Times New Roman" w:cs="Times New Roman"/>
          <w:iCs/>
          <w:sz w:val="28"/>
          <w:szCs w:val="28"/>
          <w:lang w:val="uk-UA"/>
        </w:rPr>
        <w:t>які</w:t>
      </w:r>
      <w:r w:rsidRPr="00B6340E">
        <w:rPr>
          <w:rFonts w:ascii="Times New Roman" w:hAnsi="Times New Roman" w:cs="Times New Roman"/>
          <w:iCs/>
          <w:sz w:val="28"/>
          <w:szCs w:val="28"/>
          <w:lang w:val="uk-UA"/>
        </w:rPr>
        <w:t xml:space="preserve">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w:t>
      </w:r>
      <w:r w:rsidRPr="00B6340E">
        <w:rPr>
          <w:rFonts w:ascii="Times New Roman" w:hAnsi="Times New Roman" w:cs="Times New Roman"/>
          <w:iCs/>
          <w:sz w:val="28"/>
          <w:szCs w:val="28"/>
          <w:lang w:val="uk-UA"/>
        </w:rPr>
        <w:lastRenderedPageBreak/>
        <w:t>нерухоме або рухоме майно, нематеріальні та інші активи, а також виникають фінансові зобов’язання, які зазначені у</w:t>
      </w:r>
      <w:r w:rsidRPr="00B6340E">
        <w:rPr>
          <w:rFonts w:ascii="Times New Roman" w:hAnsi="Times New Roman" w:cs="Times New Roman"/>
          <w:iCs/>
          <w:sz w:val="28"/>
          <w:szCs w:val="28"/>
        </w:rPr>
        <w:t> </w:t>
      </w:r>
      <w:r>
        <w:rPr>
          <w:rFonts w:ascii="Times New Roman" w:hAnsi="Times New Roman" w:cs="Times New Roman"/>
          <w:iCs/>
          <w:sz w:val="28"/>
          <w:szCs w:val="28"/>
          <w:lang w:val="uk-UA"/>
        </w:rPr>
        <w:t>пунктах 2-9</w:t>
      </w:r>
      <w:r w:rsidRPr="00B6340E">
        <w:rPr>
          <w:rFonts w:ascii="Times New Roman" w:hAnsi="Times New Roman" w:cs="Times New Roman"/>
          <w:iCs/>
          <w:sz w:val="28"/>
          <w:szCs w:val="28"/>
        </w:rPr>
        <w:t> </w:t>
      </w:r>
      <w:r w:rsidRPr="00B6340E">
        <w:rPr>
          <w:rFonts w:ascii="Times New Roman" w:hAnsi="Times New Roman" w:cs="Times New Roman"/>
          <w:iCs/>
          <w:sz w:val="28"/>
          <w:szCs w:val="28"/>
          <w:lang w:val="uk-UA"/>
        </w:rPr>
        <w:t>частини першої цієї статті.</w:t>
      </w:r>
    </w:p>
    <w:p w:rsidR="004742A7" w:rsidRDefault="004742A7" w:rsidP="004742A7">
      <w:pPr>
        <w:spacing w:after="0" w:line="240" w:lineRule="auto"/>
        <w:ind w:firstLine="708"/>
        <w:jc w:val="both"/>
        <w:rPr>
          <w:rFonts w:ascii="Times New Roman" w:hAnsi="Times New Roman" w:cs="Times New Roman"/>
          <w:i/>
          <w:iCs/>
          <w:sz w:val="28"/>
          <w:szCs w:val="28"/>
          <w:lang w:val="uk-UA"/>
        </w:rPr>
      </w:pPr>
      <w:r w:rsidRPr="004742A7">
        <w:rPr>
          <w:rFonts w:ascii="Times New Roman" w:hAnsi="Times New Roman" w:cs="Times New Roman"/>
          <w:i/>
          <w:iCs/>
          <w:sz w:val="28"/>
          <w:szCs w:val="28"/>
          <w:lang w:val="uk-UA"/>
        </w:rPr>
        <w:t xml:space="preserve">{Абзац перший </w:t>
      </w:r>
      <w:r w:rsidRPr="004742A7">
        <w:rPr>
          <w:rFonts w:ascii="Times New Roman" w:hAnsi="Times New Roman" w:cs="Times New Roman"/>
          <w:b/>
          <w:i/>
          <w:iCs/>
          <w:sz w:val="28"/>
          <w:szCs w:val="28"/>
          <w:lang w:val="uk-UA"/>
        </w:rPr>
        <w:t>пункту 10</w:t>
      </w:r>
      <w:r w:rsidRPr="004742A7">
        <w:rPr>
          <w:rFonts w:ascii="Times New Roman" w:hAnsi="Times New Roman" w:cs="Times New Roman"/>
          <w:i/>
          <w:iCs/>
          <w:sz w:val="28"/>
          <w:szCs w:val="28"/>
          <w:lang w:val="uk-UA"/>
        </w:rPr>
        <w:t xml:space="preserve"> частини першої статті 46 із змінами, внесеними згідно із Законом</w:t>
      </w:r>
      <w:r w:rsidRPr="004742A7">
        <w:rPr>
          <w:rFonts w:ascii="Times New Roman" w:hAnsi="Times New Roman" w:cs="Times New Roman"/>
          <w:i/>
          <w:iCs/>
          <w:sz w:val="28"/>
          <w:szCs w:val="28"/>
        </w:rPr>
        <w:t> </w:t>
      </w:r>
      <w:r w:rsidRPr="004742A7">
        <w:rPr>
          <w:rFonts w:ascii="Times New Roman" w:hAnsi="Times New Roman" w:cs="Times New Roman"/>
          <w:i/>
          <w:iCs/>
          <w:sz w:val="28"/>
          <w:szCs w:val="28"/>
          <w:lang w:val="uk-UA"/>
        </w:rPr>
        <w:t>№ 140 - ІХ від 02.10.2019</w:t>
      </w:r>
      <w:r w:rsidRPr="004742A7">
        <w:rPr>
          <w:rFonts w:ascii="Times New Roman" w:hAnsi="Times New Roman" w:cs="Times New Roman"/>
          <w:i/>
          <w:iCs/>
          <w:sz w:val="28"/>
          <w:szCs w:val="28"/>
        </w:rPr>
        <w:t> </w:t>
      </w:r>
      <w:r w:rsidRPr="004742A7">
        <w:rPr>
          <w:rFonts w:ascii="Times New Roman" w:hAnsi="Times New Roman" w:cs="Times New Roman"/>
          <w:i/>
          <w:iCs/>
          <w:sz w:val="28"/>
          <w:szCs w:val="28"/>
          <w:lang w:val="uk-UA"/>
        </w:rPr>
        <w:t xml:space="preserve">- </w:t>
      </w:r>
      <w:r w:rsidRPr="004742A7">
        <w:rPr>
          <w:rFonts w:ascii="Times New Roman" w:hAnsi="Times New Roman" w:cs="Times New Roman"/>
          <w:b/>
          <w:i/>
          <w:iCs/>
          <w:sz w:val="28"/>
          <w:szCs w:val="28"/>
          <w:lang w:val="uk-UA"/>
        </w:rPr>
        <w:t>зміни вводяться в дію з 01.01.2020 року</w:t>
      </w:r>
      <w:r w:rsidRPr="004742A7">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8B424E" w:rsidRPr="008B424E" w:rsidRDefault="008B424E" w:rsidP="004742A7">
      <w:pPr>
        <w:spacing w:after="0" w:line="240" w:lineRule="auto"/>
        <w:ind w:firstLine="708"/>
        <w:jc w:val="both"/>
        <w:rPr>
          <w:rFonts w:ascii="Times New Roman" w:hAnsi="Times New Roman" w:cs="Times New Roman"/>
          <w:iCs/>
          <w:sz w:val="28"/>
          <w:szCs w:val="28"/>
          <w:lang w:val="uk-UA"/>
        </w:rPr>
      </w:pPr>
      <w:r w:rsidRPr="008B424E">
        <w:rPr>
          <w:rFonts w:ascii="Times New Roman" w:hAnsi="Times New Roman" w:cs="Times New Roman"/>
          <w:iCs/>
          <w:sz w:val="28"/>
          <w:szCs w:val="28"/>
          <w:lang w:val="uk-UA"/>
        </w:rPr>
        <w:t xml:space="preserve">Такі відомості зазначаються у разі, якщо розмір відповідного видатку перевищує 50 прожиткових мінімумів, встановлених для працездатних осіб на </w:t>
      </w:r>
      <w:r w:rsidR="009C3774">
        <w:rPr>
          <w:rFonts w:ascii="Times New Roman" w:hAnsi="Times New Roman" w:cs="Times New Roman"/>
          <w:iCs/>
          <w:sz w:val="28"/>
          <w:szCs w:val="28"/>
          <w:lang w:val="uk-UA"/>
        </w:rPr>
        <w:t xml:space="preserve">  </w:t>
      </w:r>
      <w:r w:rsidRPr="008B424E">
        <w:rPr>
          <w:rFonts w:ascii="Times New Roman" w:hAnsi="Times New Roman" w:cs="Times New Roman"/>
          <w:iCs/>
          <w:sz w:val="28"/>
          <w:szCs w:val="28"/>
          <w:lang w:val="uk-UA"/>
        </w:rPr>
        <w:t>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E47FD3" w:rsidRDefault="00BD5D3D" w:rsidP="006016A2">
      <w:pPr>
        <w:spacing w:after="0" w:line="240" w:lineRule="auto"/>
        <w:ind w:firstLine="708"/>
        <w:jc w:val="both"/>
        <w:rPr>
          <w:rFonts w:ascii="Times New Roman" w:hAnsi="Times New Roman" w:cs="Times New Roman"/>
          <w:sz w:val="28"/>
          <w:szCs w:val="28"/>
          <w:lang w:val="uk-UA"/>
        </w:rPr>
      </w:pPr>
      <w:r w:rsidRPr="00BD5D3D">
        <w:rPr>
          <w:rFonts w:ascii="Times New Roman" w:hAnsi="Times New Roman" w:cs="Times New Roman"/>
          <w:sz w:val="28"/>
          <w:szCs w:val="28"/>
          <w:lang w:val="uk-UA"/>
        </w:rPr>
        <w:t xml:space="preserve">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w:t>
      </w:r>
      <w:r w:rsidR="009C3774">
        <w:rPr>
          <w:rFonts w:ascii="Times New Roman" w:hAnsi="Times New Roman" w:cs="Times New Roman"/>
          <w:sz w:val="28"/>
          <w:szCs w:val="28"/>
          <w:lang w:val="uk-UA"/>
        </w:rPr>
        <w:t xml:space="preserve">– </w:t>
      </w:r>
      <w:r w:rsidRPr="00BD5D3D">
        <w:rPr>
          <w:rFonts w:ascii="Times New Roman" w:hAnsi="Times New Roman" w:cs="Times New Roman"/>
          <w:sz w:val="28"/>
          <w:szCs w:val="28"/>
          <w:lang w:val="uk-UA"/>
        </w:rPr>
        <w:t>підприємців, або прізвище, ім’я, по батькові фізичної особи із зазначенням її реєстраційного номера облікової картки платника податків;</w:t>
      </w:r>
    </w:p>
    <w:p w:rsidR="003711C5" w:rsidRDefault="007203D7" w:rsidP="006016A2">
      <w:pPr>
        <w:spacing w:after="0" w:line="240" w:lineRule="auto"/>
        <w:ind w:firstLine="708"/>
        <w:jc w:val="both"/>
        <w:rPr>
          <w:rFonts w:ascii="Times New Roman" w:hAnsi="Times New Roman" w:cs="Times New Roman"/>
          <w:sz w:val="28"/>
          <w:szCs w:val="28"/>
          <w:lang w:val="uk-UA"/>
        </w:rPr>
      </w:pPr>
      <w:r w:rsidRPr="007203D7">
        <w:rPr>
          <w:rFonts w:ascii="Times New Roman" w:hAnsi="Times New Roman" w:cs="Times New Roman"/>
          <w:sz w:val="28"/>
          <w:szCs w:val="28"/>
          <w:lang w:val="uk-UA"/>
        </w:rPr>
        <w:t xml:space="preserve">12) входження суб’єкта декларування до керівних, ревізійних чи наглядових органів громадських об’єднань, благодійних організацій, </w:t>
      </w:r>
      <w:proofErr w:type="spellStart"/>
      <w:r w:rsidRPr="007203D7">
        <w:rPr>
          <w:rFonts w:ascii="Times New Roman" w:hAnsi="Times New Roman" w:cs="Times New Roman"/>
          <w:sz w:val="28"/>
          <w:szCs w:val="28"/>
          <w:lang w:val="uk-UA"/>
        </w:rPr>
        <w:t>саморегулівних</w:t>
      </w:r>
      <w:proofErr w:type="spellEnd"/>
      <w:r w:rsidRPr="007203D7">
        <w:rPr>
          <w:rFonts w:ascii="Times New Roman" w:hAnsi="Times New Roman" w:cs="Times New Roman"/>
          <w:sz w:val="28"/>
          <w:szCs w:val="28"/>
          <w:lang w:val="uk-UA"/>
        </w:rPr>
        <w:t xml:space="preserve">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A54542" w:rsidRDefault="009500C2" w:rsidP="006016A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Частиною 2 </w:t>
      </w:r>
      <w:r w:rsidRPr="009500C2">
        <w:rPr>
          <w:rFonts w:ascii="Times New Roman" w:hAnsi="Times New Roman" w:cs="Times New Roman"/>
          <w:sz w:val="28"/>
          <w:szCs w:val="28"/>
          <w:lang w:val="uk-UA"/>
        </w:rPr>
        <w:t xml:space="preserve">статті 46 Закону передбачено, що </w:t>
      </w:r>
      <w:r>
        <w:rPr>
          <w:rFonts w:ascii="Times New Roman" w:hAnsi="Times New Roman" w:cs="Times New Roman"/>
          <w:sz w:val="28"/>
          <w:szCs w:val="28"/>
          <w:lang w:val="uk-UA"/>
        </w:rPr>
        <w:t>в</w:t>
      </w:r>
      <w:r w:rsidR="00A54542" w:rsidRPr="00A54542">
        <w:rPr>
          <w:rFonts w:ascii="Times New Roman" w:hAnsi="Times New Roman" w:cs="Times New Roman"/>
          <w:sz w:val="28"/>
          <w:szCs w:val="28"/>
          <w:lang w:val="uk-UA"/>
        </w:rPr>
        <w:t>ідомості, зазначені у частині першій цієї статті, подаються незалежно від того, знаходиться об’єкт декларування на території України чи за її межами</w:t>
      </w:r>
      <w:r w:rsidR="00A54542" w:rsidRPr="00A54542">
        <w:rPr>
          <w:rFonts w:ascii="Times New Roman" w:hAnsi="Times New Roman" w:cs="Times New Roman"/>
          <w:sz w:val="28"/>
          <w:szCs w:val="28"/>
        </w:rPr>
        <w:t>.</w:t>
      </w:r>
    </w:p>
    <w:p w:rsidR="00A40929" w:rsidRDefault="00A40929" w:rsidP="006016A2">
      <w:pPr>
        <w:spacing w:after="0" w:line="240" w:lineRule="auto"/>
        <w:ind w:firstLine="708"/>
        <w:jc w:val="both"/>
        <w:rPr>
          <w:rFonts w:ascii="Times New Roman" w:hAnsi="Times New Roman" w:cs="Times New Roman"/>
          <w:sz w:val="28"/>
          <w:szCs w:val="28"/>
          <w:lang w:val="uk-UA"/>
        </w:rPr>
      </w:pPr>
      <w:r w:rsidRPr="00A40929">
        <w:rPr>
          <w:rFonts w:ascii="Times New Roman" w:hAnsi="Times New Roman" w:cs="Times New Roman"/>
          <w:sz w:val="28"/>
          <w:szCs w:val="28"/>
          <w:lang w:val="uk-UA"/>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5126A0" w:rsidRDefault="005126A0" w:rsidP="006016A2">
      <w:pPr>
        <w:spacing w:after="0" w:line="240" w:lineRule="auto"/>
        <w:ind w:firstLine="708"/>
        <w:jc w:val="both"/>
        <w:rPr>
          <w:rFonts w:ascii="Times New Roman" w:hAnsi="Times New Roman" w:cs="Times New Roman"/>
          <w:i/>
          <w:iCs/>
          <w:sz w:val="28"/>
          <w:szCs w:val="28"/>
          <w:lang w:val="uk-UA"/>
        </w:rPr>
      </w:pPr>
      <w:r w:rsidRPr="005126A0">
        <w:rPr>
          <w:rFonts w:ascii="Times New Roman" w:hAnsi="Times New Roman" w:cs="Times New Roman"/>
          <w:i/>
          <w:iCs/>
          <w:sz w:val="28"/>
          <w:szCs w:val="28"/>
          <w:lang w:val="uk-UA"/>
        </w:rPr>
        <w:t>{</w:t>
      </w:r>
      <w:r w:rsidRPr="005126A0">
        <w:rPr>
          <w:rFonts w:ascii="Times New Roman" w:hAnsi="Times New Roman" w:cs="Times New Roman"/>
          <w:b/>
          <w:i/>
          <w:iCs/>
          <w:sz w:val="28"/>
          <w:szCs w:val="28"/>
          <w:lang w:val="uk-UA"/>
        </w:rPr>
        <w:t>Частину другу статті 46</w:t>
      </w:r>
      <w:r w:rsidRPr="005126A0">
        <w:rPr>
          <w:rFonts w:ascii="Times New Roman" w:hAnsi="Times New Roman" w:cs="Times New Roman"/>
          <w:i/>
          <w:iCs/>
          <w:sz w:val="28"/>
          <w:szCs w:val="28"/>
          <w:lang w:val="uk-UA"/>
        </w:rPr>
        <w:t xml:space="preserve"> доповнено абзацом другим згідно із Законом</w:t>
      </w:r>
      <w:r w:rsidRPr="005126A0">
        <w:rPr>
          <w:rFonts w:ascii="Times New Roman" w:hAnsi="Times New Roman" w:cs="Times New Roman"/>
          <w:sz w:val="28"/>
          <w:szCs w:val="28"/>
        </w:rPr>
        <w:t> </w:t>
      </w:r>
      <w:r w:rsidRPr="005126A0">
        <w:rPr>
          <w:rFonts w:ascii="Times New Roman" w:hAnsi="Times New Roman" w:cs="Times New Roman"/>
          <w:i/>
          <w:iCs/>
          <w:sz w:val="28"/>
          <w:szCs w:val="28"/>
          <w:lang w:val="uk-UA"/>
        </w:rPr>
        <w:t>№ 140 - ІХ від 02.10.2019</w:t>
      </w:r>
      <w:r w:rsidRPr="005126A0">
        <w:rPr>
          <w:rFonts w:ascii="Times New Roman" w:hAnsi="Times New Roman" w:cs="Times New Roman"/>
          <w:i/>
          <w:iCs/>
          <w:sz w:val="28"/>
          <w:szCs w:val="28"/>
        </w:rPr>
        <w:t> </w:t>
      </w:r>
      <w:r w:rsidRPr="005126A0">
        <w:rPr>
          <w:rFonts w:ascii="Times New Roman" w:hAnsi="Times New Roman" w:cs="Times New Roman"/>
          <w:i/>
          <w:iCs/>
          <w:sz w:val="28"/>
          <w:szCs w:val="28"/>
          <w:lang w:val="uk-UA"/>
        </w:rPr>
        <w:t xml:space="preserve">- </w:t>
      </w:r>
      <w:r w:rsidRPr="005126A0">
        <w:rPr>
          <w:rFonts w:ascii="Times New Roman" w:hAnsi="Times New Roman" w:cs="Times New Roman"/>
          <w:b/>
          <w:i/>
          <w:iCs/>
          <w:sz w:val="28"/>
          <w:szCs w:val="28"/>
          <w:lang w:val="uk-UA"/>
        </w:rPr>
        <w:t>зміни вводяться в дію з 01.01.2020 року</w:t>
      </w:r>
      <w:r w:rsidRPr="005126A0">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E23B34" w:rsidRDefault="00E23B34" w:rsidP="006016A2">
      <w:pPr>
        <w:spacing w:after="0" w:line="240" w:lineRule="auto"/>
        <w:ind w:firstLine="708"/>
        <w:jc w:val="both"/>
        <w:rPr>
          <w:rFonts w:ascii="Times New Roman" w:hAnsi="Times New Roman" w:cs="Times New Roman"/>
          <w:sz w:val="28"/>
          <w:szCs w:val="28"/>
          <w:lang w:val="uk-UA"/>
        </w:rPr>
      </w:pPr>
      <w:r w:rsidRPr="00E23B34">
        <w:rPr>
          <w:rFonts w:ascii="Times New Roman" w:hAnsi="Times New Roman" w:cs="Times New Roman"/>
          <w:sz w:val="28"/>
          <w:szCs w:val="28"/>
          <w:lang w:val="uk-UA"/>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9F557D" w:rsidRPr="00E23B34" w:rsidRDefault="009F557D" w:rsidP="006016A2">
      <w:pPr>
        <w:spacing w:after="0" w:line="240" w:lineRule="auto"/>
        <w:ind w:firstLine="708"/>
        <w:jc w:val="both"/>
        <w:rPr>
          <w:rFonts w:ascii="Times New Roman" w:hAnsi="Times New Roman" w:cs="Times New Roman"/>
          <w:sz w:val="28"/>
          <w:szCs w:val="28"/>
          <w:lang w:val="uk-UA"/>
        </w:rPr>
      </w:pPr>
      <w:r w:rsidRPr="009F557D">
        <w:rPr>
          <w:rFonts w:ascii="Times New Roman" w:hAnsi="Times New Roman" w:cs="Times New Roman"/>
          <w:i/>
          <w:iCs/>
          <w:sz w:val="28"/>
          <w:szCs w:val="28"/>
          <w:lang w:val="uk-UA"/>
        </w:rPr>
        <w:t>{</w:t>
      </w:r>
      <w:r w:rsidRPr="009F557D">
        <w:rPr>
          <w:rFonts w:ascii="Times New Roman" w:hAnsi="Times New Roman" w:cs="Times New Roman"/>
          <w:b/>
          <w:i/>
          <w:iCs/>
          <w:sz w:val="28"/>
          <w:szCs w:val="28"/>
          <w:lang w:val="uk-UA"/>
        </w:rPr>
        <w:t>Частину другу статті 46</w:t>
      </w:r>
      <w:r w:rsidRPr="009F557D">
        <w:rPr>
          <w:rFonts w:ascii="Times New Roman" w:hAnsi="Times New Roman" w:cs="Times New Roman"/>
          <w:i/>
          <w:iCs/>
          <w:sz w:val="28"/>
          <w:szCs w:val="28"/>
          <w:lang w:val="uk-UA"/>
        </w:rPr>
        <w:t xml:space="preserve"> доповнено абзацом третім згідно із Законом</w:t>
      </w:r>
      <w:r w:rsidRPr="009F557D">
        <w:rPr>
          <w:rFonts w:ascii="Times New Roman" w:hAnsi="Times New Roman" w:cs="Times New Roman"/>
          <w:sz w:val="28"/>
          <w:szCs w:val="28"/>
        </w:rPr>
        <w:t> </w:t>
      </w:r>
      <w:r w:rsidRPr="009F557D">
        <w:rPr>
          <w:rFonts w:ascii="Times New Roman" w:hAnsi="Times New Roman" w:cs="Times New Roman"/>
          <w:i/>
          <w:iCs/>
          <w:sz w:val="28"/>
          <w:szCs w:val="28"/>
          <w:lang w:val="uk-UA"/>
        </w:rPr>
        <w:t>№ 140 - ІХ від 02.10.2019</w:t>
      </w:r>
      <w:r w:rsidRPr="009F557D">
        <w:rPr>
          <w:rFonts w:ascii="Times New Roman" w:hAnsi="Times New Roman" w:cs="Times New Roman"/>
          <w:i/>
          <w:iCs/>
          <w:sz w:val="28"/>
          <w:szCs w:val="28"/>
        </w:rPr>
        <w:t> </w:t>
      </w:r>
      <w:r w:rsidRPr="009F557D">
        <w:rPr>
          <w:rFonts w:ascii="Times New Roman" w:hAnsi="Times New Roman" w:cs="Times New Roman"/>
          <w:i/>
          <w:iCs/>
          <w:sz w:val="28"/>
          <w:szCs w:val="28"/>
          <w:lang w:val="uk-UA"/>
        </w:rPr>
        <w:t xml:space="preserve">- </w:t>
      </w:r>
      <w:r w:rsidRPr="009F557D">
        <w:rPr>
          <w:rFonts w:ascii="Times New Roman" w:hAnsi="Times New Roman" w:cs="Times New Roman"/>
          <w:b/>
          <w:i/>
          <w:iCs/>
          <w:sz w:val="28"/>
          <w:szCs w:val="28"/>
          <w:lang w:val="uk-UA"/>
        </w:rPr>
        <w:t>зміни вводяться в дію з 01.01.2020 року</w:t>
      </w:r>
      <w:r w:rsidRPr="009F557D">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F92643" w:rsidRDefault="00516ECB" w:rsidP="00294E98">
      <w:pPr>
        <w:spacing w:after="0" w:line="240" w:lineRule="auto"/>
        <w:ind w:firstLine="708"/>
        <w:jc w:val="both"/>
        <w:rPr>
          <w:rFonts w:ascii="Times New Roman" w:hAnsi="Times New Roman" w:cs="Times New Roman"/>
          <w:sz w:val="28"/>
          <w:szCs w:val="28"/>
          <w:lang w:val="uk-UA"/>
        </w:rPr>
      </w:pPr>
      <w:r w:rsidRPr="00516ECB">
        <w:rPr>
          <w:rFonts w:ascii="Times New Roman" w:hAnsi="Times New Roman" w:cs="Times New Roman"/>
          <w:sz w:val="28"/>
          <w:szCs w:val="28"/>
          <w:lang w:val="uk-UA"/>
        </w:rPr>
        <w:t>Ч</w:t>
      </w:r>
      <w:r>
        <w:rPr>
          <w:rFonts w:ascii="Times New Roman" w:hAnsi="Times New Roman" w:cs="Times New Roman"/>
          <w:sz w:val="28"/>
          <w:szCs w:val="28"/>
          <w:lang w:val="uk-UA"/>
        </w:rPr>
        <w:t>астиною 3</w:t>
      </w:r>
      <w:r w:rsidRPr="00516ECB">
        <w:rPr>
          <w:rFonts w:ascii="Times New Roman" w:hAnsi="Times New Roman" w:cs="Times New Roman"/>
          <w:sz w:val="28"/>
          <w:szCs w:val="28"/>
          <w:lang w:val="uk-UA"/>
        </w:rPr>
        <w:t xml:space="preserve"> статті 46 Закону </w:t>
      </w:r>
      <w:r>
        <w:rPr>
          <w:rFonts w:ascii="Times New Roman" w:hAnsi="Times New Roman" w:cs="Times New Roman"/>
          <w:sz w:val="28"/>
          <w:szCs w:val="28"/>
          <w:lang w:val="uk-UA"/>
        </w:rPr>
        <w:t>передбачено,що у</w:t>
      </w:r>
      <w:r w:rsidRPr="00516ECB">
        <w:rPr>
          <w:rFonts w:ascii="Times New Roman" w:hAnsi="Times New Roman" w:cs="Times New Roman"/>
          <w:sz w:val="28"/>
          <w:szCs w:val="28"/>
          <w:lang w:val="uk-UA"/>
        </w:rPr>
        <w:t xml:space="preserve">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w:t>
      </w:r>
      <w:r w:rsidRPr="00516ECB">
        <w:rPr>
          <w:rFonts w:ascii="Times New Roman" w:hAnsi="Times New Roman" w:cs="Times New Roman"/>
          <w:sz w:val="28"/>
          <w:szCs w:val="28"/>
          <w:lang w:val="uk-UA"/>
        </w:rPr>
        <w:lastRenderedPageBreak/>
        <w:t>або юридичних осіб) вчиняти щодо такого об’єкта дії, тотожні за змістом здійсненню права розпорядження ним.</w:t>
      </w:r>
    </w:p>
    <w:p w:rsidR="008B46E5" w:rsidRDefault="0087799B" w:rsidP="00294E98">
      <w:pPr>
        <w:spacing w:after="0" w:line="240" w:lineRule="auto"/>
        <w:ind w:firstLine="708"/>
        <w:jc w:val="both"/>
        <w:rPr>
          <w:rFonts w:ascii="Times New Roman" w:hAnsi="Times New Roman" w:cs="Times New Roman"/>
          <w:sz w:val="28"/>
          <w:szCs w:val="28"/>
          <w:lang w:val="uk-UA"/>
        </w:rPr>
      </w:pPr>
      <w:r w:rsidRPr="0087799B">
        <w:rPr>
          <w:rFonts w:ascii="Times New Roman" w:hAnsi="Times New Roman" w:cs="Times New Roman"/>
          <w:sz w:val="28"/>
          <w:szCs w:val="28"/>
          <w:lang w:val="uk-UA"/>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87799B">
        <w:rPr>
          <w:rFonts w:ascii="Times New Roman" w:hAnsi="Times New Roman" w:cs="Times New Roman"/>
          <w:b/>
          <w:bCs/>
          <w:sz w:val="28"/>
          <w:szCs w:val="28"/>
          <w:vertAlign w:val="superscript"/>
          <w:lang w:val="uk-UA"/>
        </w:rPr>
        <w:t>-1</w:t>
      </w:r>
      <w:r w:rsidRPr="0087799B">
        <w:rPr>
          <w:rFonts w:ascii="Times New Roman" w:hAnsi="Times New Roman" w:cs="Times New Roman"/>
          <w:sz w:val="28"/>
          <w:szCs w:val="28"/>
        </w:rPr>
        <w:t> </w:t>
      </w:r>
      <w:r w:rsidRPr="0087799B">
        <w:rPr>
          <w:rFonts w:ascii="Times New Roman" w:hAnsi="Times New Roman" w:cs="Times New Roman"/>
          <w:sz w:val="28"/>
          <w:szCs w:val="28"/>
          <w:lang w:val="uk-UA"/>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87799B" w:rsidRDefault="0087799B" w:rsidP="00294E98">
      <w:pPr>
        <w:spacing w:after="0" w:line="240" w:lineRule="auto"/>
        <w:ind w:firstLine="708"/>
        <w:jc w:val="both"/>
        <w:rPr>
          <w:rFonts w:ascii="Times New Roman" w:hAnsi="Times New Roman" w:cs="Times New Roman"/>
          <w:sz w:val="28"/>
          <w:szCs w:val="28"/>
          <w:lang w:val="uk-UA"/>
        </w:rPr>
      </w:pPr>
      <w:r w:rsidRPr="0087799B">
        <w:rPr>
          <w:rFonts w:ascii="Times New Roman" w:hAnsi="Times New Roman" w:cs="Times New Roman"/>
          <w:sz w:val="28"/>
          <w:szCs w:val="28"/>
          <w:lang w:val="uk-UA"/>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rsidRPr="0087799B">
        <w:rPr>
          <w:rFonts w:ascii="Times New Roman" w:hAnsi="Times New Roman" w:cs="Times New Roman"/>
          <w:sz w:val="28"/>
          <w:szCs w:val="28"/>
        </w:rPr>
        <w:t> </w:t>
      </w:r>
      <w:r>
        <w:rPr>
          <w:rFonts w:ascii="Times New Roman" w:hAnsi="Times New Roman" w:cs="Times New Roman"/>
          <w:sz w:val="28"/>
          <w:szCs w:val="28"/>
          <w:lang w:val="uk-UA"/>
        </w:rPr>
        <w:t xml:space="preserve">статті 50 </w:t>
      </w:r>
      <w:r w:rsidRPr="0087799B">
        <w:rPr>
          <w:rFonts w:ascii="Times New Roman" w:hAnsi="Times New Roman" w:cs="Times New Roman"/>
          <w:sz w:val="28"/>
          <w:szCs w:val="28"/>
          <w:lang w:val="uk-UA"/>
        </w:rPr>
        <w:t>цього Закону.</w:t>
      </w:r>
    </w:p>
    <w:p w:rsidR="00F21CCC" w:rsidRDefault="00F21CCC" w:rsidP="00CC19FE">
      <w:pPr>
        <w:spacing w:after="0" w:line="240" w:lineRule="auto"/>
        <w:ind w:firstLine="708"/>
        <w:jc w:val="both"/>
        <w:rPr>
          <w:rFonts w:ascii="Times New Roman" w:hAnsi="Times New Roman" w:cs="Times New Roman"/>
          <w:sz w:val="28"/>
          <w:szCs w:val="28"/>
          <w:lang w:val="uk-UA"/>
        </w:rPr>
      </w:pPr>
      <w:r w:rsidRPr="00F21CCC">
        <w:rPr>
          <w:rFonts w:ascii="Times New Roman" w:hAnsi="Times New Roman" w:cs="Times New Roman"/>
          <w:sz w:val="28"/>
          <w:szCs w:val="28"/>
          <w:lang w:val="uk-UA"/>
        </w:rPr>
        <w:t xml:space="preserve">Частиною </w:t>
      </w:r>
      <w:r w:rsidR="009E6076">
        <w:rPr>
          <w:rFonts w:ascii="Times New Roman" w:hAnsi="Times New Roman" w:cs="Times New Roman"/>
          <w:sz w:val="28"/>
          <w:szCs w:val="28"/>
          <w:lang w:val="uk-UA"/>
        </w:rPr>
        <w:t>4</w:t>
      </w:r>
      <w:r w:rsidRPr="00F21CCC">
        <w:rPr>
          <w:rFonts w:ascii="Times New Roman" w:hAnsi="Times New Roman" w:cs="Times New Roman"/>
          <w:sz w:val="28"/>
          <w:szCs w:val="28"/>
          <w:lang w:val="uk-UA"/>
        </w:rPr>
        <w:t xml:space="preserve"> статті 46 Закону </w:t>
      </w:r>
      <w:r>
        <w:rPr>
          <w:rFonts w:ascii="Times New Roman" w:hAnsi="Times New Roman" w:cs="Times New Roman"/>
          <w:sz w:val="28"/>
          <w:szCs w:val="28"/>
          <w:lang w:val="uk-UA"/>
        </w:rPr>
        <w:t>визна</w:t>
      </w:r>
      <w:r w:rsidRPr="00F21CCC">
        <w:rPr>
          <w:rFonts w:ascii="Times New Roman" w:hAnsi="Times New Roman" w:cs="Times New Roman"/>
          <w:sz w:val="28"/>
          <w:szCs w:val="28"/>
          <w:lang w:val="uk-UA"/>
        </w:rPr>
        <w:t>чено</w:t>
      </w:r>
      <w:r>
        <w:rPr>
          <w:rFonts w:ascii="Times New Roman" w:hAnsi="Times New Roman" w:cs="Times New Roman"/>
          <w:sz w:val="28"/>
          <w:szCs w:val="28"/>
          <w:lang w:val="uk-UA"/>
        </w:rPr>
        <w:t>, що в</w:t>
      </w:r>
      <w:r w:rsidRPr="00F21CCC">
        <w:rPr>
          <w:rFonts w:ascii="Times New Roman" w:hAnsi="Times New Roman" w:cs="Times New Roman"/>
          <w:sz w:val="28"/>
          <w:szCs w:val="28"/>
          <w:lang w:val="uk-UA"/>
        </w:rPr>
        <w:t>ідомості, передбачені пунктом 10 частини першої цієї статті, не зазначаються у деклараціях осіб, які претендують на зайняття посади, зазначеної у</w:t>
      </w:r>
      <w:r w:rsidRPr="00F21CCC">
        <w:rPr>
          <w:rFonts w:ascii="Times New Roman" w:hAnsi="Times New Roman" w:cs="Times New Roman"/>
          <w:sz w:val="28"/>
          <w:szCs w:val="28"/>
        </w:rPr>
        <w:t> </w:t>
      </w:r>
      <w:r w:rsidR="00CC19FE">
        <w:rPr>
          <w:rFonts w:ascii="Times New Roman" w:hAnsi="Times New Roman" w:cs="Times New Roman"/>
          <w:sz w:val="28"/>
          <w:szCs w:val="28"/>
          <w:lang w:val="uk-UA"/>
        </w:rPr>
        <w:t xml:space="preserve">пункті 1, підпункті «а» пункту 2 </w:t>
      </w:r>
      <w:r w:rsidRPr="00F21CCC">
        <w:rPr>
          <w:rFonts w:ascii="Times New Roman" w:hAnsi="Times New Roman" w:cs="Times New Roman"/>
          <w:sz w:val="28"/>
          <w:szCs w:val="28"/>
          <w:lang w:val="uk-UA"/>
        </w:rPr>
        <w:t>частини першої статті 3 цього Закону, а також у деклараціях, що подаються відповідно до абзацу другого частини третьої статті 45 цього Закону.</w:t>
      </w:r>
    </w:p>
    <w:p w:rsidR="00492BC7" w:rsidRDefault="00492BC7" w:rsidP="00CC19FE">
      <w:pPr>
        <w:spacing w:after="0" w:line="240" w:lineRule="auto"/>
        <w:ind w:firstLine="708"/>
        <w:jc w:val="both"/>
        <w:rPr>
          <w:rFonts w:ascii="Times New Roman" w:hAnsi="Times New Roman" w:cs="Times New Roman"/>
          <w:i/>
          <w:iCs/>
          <w:sz w:val="28"/>
          <w:szCs w:val="28"/>
          <w:lang w:val="uk-UA"/>
        </w:rPr>
      </w:pPr>
      <w:r w:rsidRPr="00492BC7">
        <w:rPr>
          <w:rFonts w:ascii="Times New Roman" w:hAnsi="Times New Roman" w:cs="Times New Roman"/>
          <w:i/>
          <w:iCs/>
          <w:sz w:val="28"/>
          <w:szCs w:val="28"/>
          <w:lang w:val="uk-UA"/>
        </w:rPr>
        <w:t>{</w:t>
      </w:r>
      <w:r w:rsidRPr="00492BC7">
        <w:rPr>
          <w:rFonts w:ascii="Times New Roman" w:hAnsi="Times New Roman" w:cs="Times New Roman"/>
          <w:b/>
          <w:i/>
          <w:iCs/>
          <w:sz w:val="28"/>
          <w:szCs w:val="28"/>
          <w:lang w:val="uk-UA"/>
        </w:rPr>
        <w:t>Частина четверта статті</w:t>
      </w:r>
      <w:r w:rsidRPr="00492BC7">
        <w:rPr>
          <w:rFonts w:ascii="Times New Roman" w:hAnsi="Times New Roman" w:cs="Times New Roman"/>
          <w:i/>
          <w:iCs/>
          <w:sz w:val="28"/>
          <w:szCs w:val="28"/>
          <w:lang w:val="uk-UA"/>
        </w:rPr>
        <w:t xml:space="preserve"> 46 із змінами, внесеними згідно із</w:t>
      </w:r>
      <w:r w:rsidRPr="00492BC7">
        <w:rPr>
          <w:rFonts w:ascii="Times New Roman" w:hAnsi="Times New Roman" w:cs="Times New Roman"/>
          <w:sz w:val="28"/>
          <w:szCs w:val="28"/>
        </w:rPr>
        <w:t> </w:t>
      </w:r>
      <w:r w:rsidRPr="00492BC7">
        <w:rPr>
          <w:rFonts w:ascii="Times New Roman" w:hAnsi="Times New Roman" w:cs="Times New Roman"/>
          <w:i/>
          <w:iCs/>
          <w:sz w:val="28"/>
          <w:szCs w:val="28"/>
          <w:lang w:val="uk-UA"/>
        </w:rPr>
        <w:t>Законами</w:t>
      </w:r>
      <w:r w:rsidRPr="00492BC7">
        <w:rPr>
          <w:rFonts w:ascii="Times New Roman" w:hAnsi="Times New Roman" w:cs="Times New Roman"/>
          <w:i/>
          <w:iCs/>
          <w:sz w:val="28"/>
          <w:szCs w:val="28"/>
        </w:rPr>
        <w:t> </w:t>
      </w:r>
      <w:r>
        <w:rPr>
          <w:rFonts w:ascii="Times New Roman" w:hAnsi="Times New Roman" w:cs="Times New Roman"/>
          <w:i/>
          <w:iCs/>
          <w:sz w:val="28"/>
          <w:szCs w:val="28"/>
          <w:lang w:val="uk-UA"/>
        </w:rPr>
        <w:t xml:space="preserve">№ 1975 – </w:t>
      </w:r>
      <w:r>
        <w:rPr>
          <w:rFonts w:ascii="Times New Roman" w:hAnsi="Times New Roman" w:cs="Times New Roman"/>
          <w:i/>
          <w:iCs/>
          <w:sz w:val="28"/>
          <w:szCs w:val="28"/>
          <w:lang w:val="en-US"/>
        </w:rPr>
        <w:t>V</w:t>
      </w:r>
      <w:r>
        <w:rPr>
          <w:rFonts w:ascii="Times New Roman" w:hAnsi="Times New Roman" w:cs="Times New Roman"/>
          <w:i/>
          <w:iCs/>
          <w:sz w:val="28"/>
          <w:szCs w:val="28"/>
          <w:lang w:val="uk-UA"/>
        </w:rPr>
        <w:t>ІІІ від 23.03.2017</w:t>
      </w:r>
      <w:r w:rsidRPr="00492BC7">
        <w:rPr>
          <w:rFonts w:ascii="Times New Roman" w:hAnsi="Times New Roman" w:cs="Times New Roman"/>
          <w:i/>
          <w:iCs/>
          <w:sz w:val="28"/>
          <w:szCs w:val="28"/>
          <w:lang w:val="uk-UA"/>
        </w:rPr>
        <w:t>, № 140 - ІХ від 02.10.2019</w:t>
      </w:r>
      <w:r w:rsidRPr="00492BC7">
        <w:rPr>
          <w:rFonts w:ascii="Times New Roman" w:hAnsi="Times New Roman" w:cs="Times New Roman"/>
          <w:i/>
          <w:iCs/>
          <w:sz w:val="28"/>
          <w:szCs w:val="28"/>
        </w:rPr>
        <w:t> </w:t>
      </w:r>
      <w:r w:rsidRPr="00492BC7">
        <w:rPr>
          <w:rFonts w:ascii="Times New Roman" w:hAnsi="Times New Roman" w:cs="Times New Roman"/>
          <w:i/>
          <w:iCs/>
          <w:sz w:val="28"/>
          <w:szCs w:val="28"/>
          <w:lang w:val="uk-UA"/>
        </w:rPr>
        <w:t xml:space="preserve">- </w:t>
      </w:r>
      <w:r w:rsidRPr="00492BC7">
        <w:rPr>
          <w:rFonts w:ascii="Times New Roman" w:hAnsi="Times New Roman" w:cs="Times New Roman"/>
          <w:b/>
          <w:i/>
          <w:iCs/>
          <w:sz w:val="28"/>
          <w:szCs w:val="28"/>
          <w:lang w:val="uk-UA"/>
        </w:rPr>
        <w:t>зміни вводяться в дію з 01.01.2020 року</w:t>
      </w:r>
      <w:r w:rsidRPr="00492BC7">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1971F5" w:rsidRDefault="001971F5" w:rsidP="00CC19FE">
      <w:pPr>
        <w:spacing w:after="0" w:line="240" w:lineRule="auto"/>
        <w:ind w:firstLine="708"/>
        <w:jc w:val="both"/>
        <w:rPr>
          <w:rFonts w:ascii="Times New Roman" w:hAnsi="Times New Roman" w:cs="Times New Roman"/>
          <w:iCs/>
          <w:sz w:val="28"/>
          <w:szCs w:val="28"/>
          <w:lang w:val="uk-UA"/>
        </w:rPr>
      </w:pPr>
      <w:r w:rsidRPr="001971F5">
        <w:rPr>
          <w:rFonts w:ascii="Times New Roman" w:hAnsi="Times New Roman" w:cs="Times New Roman"/>
          <w:iCs/>
          <w:sz w:val="28"/>
          <w:szCs w:val="28"/>
          <w:lang w:val="uk-UA"/>
        </w:rPr>
        <w:t xml:space="preserve">Частиною </w:t>
      </w:r>
      <w:r>
        <w:rPr>
          <w:rFonts w:ascii="Times New Roman" w:hAnsi="Times New Roman" w:cs="Times New Roman"/>
          <w:iCs/>
          <w:sz w:val="28"/>
          <w:szCs w:val="28"/>
          <w:lang w:val="uk-UA"/>
        </w:rPr>
        <w:t>5</w:t>
      </w:r>
      <w:r w:rsidRPr="001971F5">
        <w:rPr>
          <w:rFonts w:ascii="Times New Roman" w:hAnsi="Times New Roman" w:cs="Times New Roman"/>
          <w:iCs/>
          <w:sz w:val="28"/>
          <w:szCs w:val="28"/>
          <w:lang w:val="uk-UA"/>
        </w:rPr>
        <w:t xml:space="preserve"> статті 46 Закону</w:t>
      </w:r>
      <w:r>
        <w:rPr>
          <w:rFonts w:ascii="Times New Roman" w:hAnsi="Times New Roman" w:cs="Times New Roman"/>
          <w:iCs/>
          <w:sz w:val="28"/>
          <w:szCs w:val="28"/>
          <w:lang w:val="uk-UA"/>
        </w:rPr>
        <w:t xml:space="preserve"> передбачено, що в</w:t>
      </w:r>
      <w:r w:rsidRPr="001971F5">
        <w:rPr>
          <w:rFonts w:ascii="Times New Roman" w:hAnsi="Times New Roman" w:cs="Times New Roman"/>
          <w:iCs/>
          <w:sz w:val="28"/>
          <w:szCs w:val="28"/>
          <w:lang w:val="uk-UA"/>
        </w:rPr>
        <w:t>ідображення доходів і видатків суб’єктів декларування здійснюється у грошовій одиниці України.</w:t>
      </w:r>
    </w:p>
    <w:p w:rsidR="00E94AB7" w:rsidRDefault="00E94AB7" w:rsidP="00CC19FE">
      <w:pPr>
        <w:spacing w:after="0" w:line="240" w:lineRule="auto"/>
        <w:ind w:firstLine="708"/>
        <w:jc w:val="both"/>
        <w:rPr>
          <w:rFonts w:ascii="Times New Roman" w:hAnsi="Times New Roman" w:cs="Times New Roman"/>
          <w:iCs/>
          <w:sz w:val="28"/>
          <w:szCs w:val="28"/>
          <w:lang w:val="uk-UA"/>
        </w:rPr>
      </w:pPr>
      <w:r w:rsidRPr="00E94AB7">
        <w:rPr>
          <w:rFonts w:ascii="Times New Roman" w:hAnsi="Times New Roman" w:cs="Times New Roman"/>
          <w:iCs/>
          <w:sz w:val="28"/>
          <w:szCs w:val="28"/>
          <w:lang w:val="uk-UA"/>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E27C0C" w:rsidRPr="00EF1CC2" w:rsidRDefault="00EF1CC2" w:rsidP="00CC19FE">
      <w:pPr>
        <w:spacing w:after="0" w:line="240" w:lineRule="auto"/>
        <w:ind w:firstLine="708"/>
        <w:jc w:val="both"/>
        <w:rPr>
          <w:rFonts w:ascii="Times New Roman" w:hAnsi="Times New Roman" w:cs="Times New Roman"/>
          <w:iCs/>
          <w:sz w:val="28"/>
          <w:szCs w:val="28"/>
          <w:lang w:val="uk-UA"/>
        </w:rPr>
      </w:pPr>
      <w:r w:rsidRPr="00EF1CC2">
        <w:rPr>
          <w:rFonts w:ascii="Times New Roman" w:hAnsi="Times New Roman" w:cs="Times New Roman"/>
          <w:iCs/>
          <w:sz w:val="28"/>
          <w:szCs w:val="28"/>
          <w:lang w:val="uk-UA"/>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9E6076" w:rsidRDefault="00D112CF" w:rsidP="00CC19FE">
      <w:pPr>
        <w:spacing w:after="0" w:line="240" w:lineRule="auto"/>
        <w:ind w:firstLine="708"/>
        <w:jc w:val="both"/>
        <w:rPr>
          <w:rFonts w:ascii="Times New Roman" w:hAnsi="Times New Roman" w:cs="Times New Roman"/>
          <w:iCs/>
          <w:sz w:val="28"/>
          <w:szCs w:val="28"/>
          <w:lang w:val="uk-UA"/>
        </w:rPr>
      </w:pPr>
      <w:r w:rsidRPr="00D112CF">
        <w:rPr>
          <w:rFonts w:ascii="Times New Roman" w:hAnsi="Times New Roman" w:cs="Times New Roman"/>
          <w:iCs/>
          <w:sz w:val="28"/>
          <w:szCs w:val="28"/>
          <w:lang w:val="uk-UA"/>
        </w:rPr>
        <w:t xml:space="preserve">Частиною </w:t>
      </w:r>
      <w:r>
        <w:rPr>
          <w:rFonts w:ascii="Times New Roman" w:hAnsi="Times New Roman" w:cs="Times New Roman"/>
          <w:iCs/>
          <w:sz w:val="28"/>
          <w:szCs w:val="28"/>
          <w:lang w:val="uk-UA"/>
        </w:rPr>
        <w:t>6</w:t>
      </w:r>
      <w:r w:rsidRPr="00D112CF">
        <w:rPr>
          <w:rFonts w:ascii="Times New Roman" w:hAnsi="Times New Roman" w:cs="Times New Roman"/>
          <w:iCs/>
          <w:sz w:val="28"/>
          <w:szCs w:val="28"/>
          <w:lang w:val="uk-UA"/>
        </w:rPr>
        <w:t xml:space="preserve"> статті 46 Закону передбачено, що</w:t>
      </w:r>
      <w:r>
        <w:rPr>
          <w:rFonts w:ascii="Times New Roman" w:hAnsi="Times New Roman" w:cs="Times New Roman"/>
          <w:iCs/>
          <w:sz w:val="28"/>
          <w:szCs w:val="28"/>
          <w:lang w:val="uk-UA"/>
        </w:rPr>
        <w:t xml:space="preserve"> д</w:t>
      </w:r>
      <w:r w:rsidRPr="00D112CF">
        <w:rPr>
          <w:rFonts w:ascii="Times New Roman" w:hAnsi="Times New Roman" w:cs="Times New Roman"/>
          <w:iCs/>
          <w:sz w:val="28"/>
          <w:szCs w:val="28"/>
          <w:lang w:val="uk-UA"/>
        </w:rPr>
        <w:t>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r w:rsidRPr="00D112CF">
        <w:rPr>
          <w:rFonts w:ascii="Times New Roman" w:hAnsi="Times New Roman" w:cs="Times New Roman"/>
          <w:iCs/>
          <w:sz w:val="28"/>
          <w:szCs w:val="28"/>
        </w:rPr>
        <w:t>.</w:t>
      </w:r>
    </w:p>
    <w:p w:rsidR="006564D7" w:rsidRDefault="006564D7" w:rsidP="00CC19FE">
      <w:pPr>
        <w:spacing w:after="0" w:line="240" w:lineRule="auto"/>
        <w:ind w:firstLine="708"/>
        <w:jc w:val="both"/>
        <w:rPr>
          <w:rFonts w:ascii="Times New Roman" w:hAnsi="Times New Roman" w:cs="Times New Roman"/>
          <w:iCs/>
          <w:sz w:val="28"/>
          <w:szCs w:val="28"/>
          <w:lang w:val="uk-UA"/>
        </w:rPr>
      </w:pPr>
      <w:r w:rsidRPr="006564D7">
        <w:rPr>
          <w:rFonts w:ascii="Times New Roman" w:hAnsi="Times New Roman" w:cs="Times New Roman"/>
          <w:iCs/>
          <w:sz w:val="28"/>
          <w:szCs w:val="28"/>
          <w:lang w:val="uk-UA"/>
        </w:rPr>
        <w:t xml:space="preserve">Частиною </w:t>
      </w:r>
      <w:r>
        <w:rPr>
          <w:rFonts w:ascii="Times New Roman" w:hAnsi="Times New Roman" w:cs="Times New Roman"/>
          <w:iCs/>
          <w:sz w:val="28"/>
          <w:szCs w:val="28"/>
          <w:lang w:val="uk-UA"/>
        </w:rPr>
        <w:t>7</w:t>
      </w:r>
      <w:r w:rsidRPr="006564D7">
        <w:rPr>
          <w:rFonts w:ascii="Times New Roman" w:hAnsi="Times New Roman" w:cs="Times New Roman"/>
          <w:iCs/>
          <w:sz w:val="28"/>
          <w:szCs w:val="28"/>
          <w:lang w:val="uk-UA"/>
        </w:rPr>
        <w:t xml:space="preserve"> статті 46 Закону передбачено, що</w:t>
      </w:r>
      <w:r w:rsidR="0035043D">
        <w:rPr>
          <w:rFonts w:ascii="Times New Roman" w:hAnsi="Times New Roman" w:cs="Times New Roman"/>
          <w:iCs/>
          <w:sz w:val="28"/>
          <w:szCs w:val="28"/>
          <w:lang w:val="uk-UA"/>
        </w:rPr>
        <w:t xml:space="preserve">у </w:t>
      </w:r>
      <w:r w:rsidR="0035043D" w:rsidRPr="0035043D">
        <w:rPr>
          <w:rFonts w:ascii="Times New Roman" w:hAnsi="Times New Roman" w:cs="Times New Roman"/>
          <w:iCs/>
          <w:sz w:val="28"/>
          <w:szCs w:val="28"/>
          <w:lang w:val="uk-UA"/>
        </w:rPr>
        <w:t>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sidR="0035043D" w:rsidRPr="0035043D">
        <w:rPr>
          <w:rFonts w:ascii="Times New Roman" w:hAnsi="Times New Roman" w:cs="Times New Roman"/>
          <w:iCs/>
          <w:sz w:val="28"/>
          <w:szCs w:val="28"/>
        </w:rPr>
        <w:t> </w:t>
      </w:r>
      <w:r w:rsidR="0035043D">
        <w:rPr>
          <w:rFonts w:ascii="Times New Roman" w:hAnsi="Times New Roman" w:cs="Times New Roman"/>
          <w:iCs/>
          <w:sz w:val="28"/>
          <w:szCs w:val="28"/>
          <w:lang w:val="uk-UA"/>
        </w:rPr>
        <w:t xml:space="preserve">пунктами 1-12 </w:t>
      </w:r>
      <w:r w:rsidR="0035043D" w:rsidRPr="0035043D">
        <w:rPr>
          <w:rFonts w:ascii="Times New Roman" w:hAnsi="Times New Roman" w:cs="Times New Roman"/>
          <w:iCs/>
          <w:sz w:val="28"/>
          <w:szCs w:val="28"/>
          <w:lang w:val="uk-UA"/>
        </w:rPr>
        <w:t>частини першої цієї статті.</w:t>
      </w:r>
    </w:p>
    <w:p w:rsidR="00BC6BE1" w:rsidRDefault="00BC6BE1" w:rsidP="00CC19FE">
      <w:pPr>
        <w:spacing w:after="0" w:line="240" w:lineRule="auto"/>
        <w:ind w:firstLine="708"/>
        <w:jc w:val="both"/>
        <w:rPr>
          <w:rFonts w:ascii="Times New Roman" w:hAnsi="Times New Roman" w:cs="Times New Roman"/>
          <w:sz w:val="28"/>
          <w:szCs w:val="28"/>
          <w:lang w:val="uk-UA"/>
        </w:rPr>
      </w:pPr>
      <w:r w:rsidRPr="00BC6BE1">
        <w:rPr>
          <w:rFonts w:ascii="Times New Roman" w:hAnsi="Times New Roman" w:cs="Times New Roman"/>
          <w:b/>
          <w:bCs/>
          <w:sz w:val="28"/>
          <w:szCs w:val="28"/>
          <w:lang w:val="uk-UA"/>
        </w:rPr>
        <w:t>Примітка</w:t>
      </w:r>
      <w:r w:rsidRPr="00BC6BE1">
        <w:rPr>
          <w:rFonts w:ascii="Times New Roman" w:hAnsi="Times New Roman" w:cs="Times New Roman"/>
          <w:sz w:val="28"/>
          <w:szCs w:val="28"/>
          <w:lang w:val="uk-UA"/>
        </w:rPr>
        <w:t>. У цілях</w:t>
      </w:r>
      <w:r w:rsidRPr="00BC6BE1">
        <w:rPr>
          <w:rFonts w:ascii="Times New Roman" w:hAnsi="Times New Roman" w:cs="Times New Roman"/>
          <w:sz w:val="28"/>
          <w:szCs w:val="28"/>
        </w:rPr>
        <w:t> </w:t>
      </w:r>
      <w:r>
        <w:rPr>
          <w:rFonts w:ascii="Times New Roman" w:hAnsi="Times New Roman" w:cs="Times New Roman"/>
          <w:sz w:val="28"/>
          <w:szCs w:val="28"/>
          <w:lang w:val="uk-UA"/>
        </w:rPr>
        <w:t xml:space="preserve">розділу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w:t>
      </w:r>
      <w:r w:rsidRPr="00BC6BE1">
        <w:rPr>
          <w:rFonts w:ascii="Times New Roman" w:hAnsi="Times New Roman" w:cs="Times New Roman"/>
          <w:sz w:val="28"/>
          <w:szCs w:val="28"/>
          <w:lang w:val="uk-UA"/>
        </w:rPr>
        <w:t>цього Закону членами сім’ї суб’єкта декларування, які не є його подружжям або дітьми,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133224" w:rsidRDefault="00A02242" w:rsidP="00B45C40">
      <w:pPr>
        <w:spacing w:after="0" w:line="240" w:lineRule="auto"/>
        <w:ind w:firstLine="708"/>
        <w:jc w:val="both"/>
        <w:rPr>
          <w:rFonts w:ascii="Times New Roman" w:hAnsi="Times New Roman" w:cs="Times New Roman"/>
          <w:sz w:val="28"/>
          <w:szCs w:val="28"/>
          <w:lang w:val="uk-UA"/>
        </w:rPr>
      </w:pPr>
      <w:r w:rsidRPr="00A02242">
        <w:rPr>
          <w:rFonts w:ascii="Times New Roman" w:hAnsi="Times New Roman" w:cs="Times New Roman"/>
          <w:i/>
          <w:iCs/>
          <w:sz w:val="28"/>
          <w:szCs w:val="28"/>
          <w:lang w:val="uk-UA"/>
        </w:rPr>
        <w:lastRenderedPageBreak/>
        <w:t>{</w:t>
      </w:r>
      <w:r w:rsidRPr="00A02242">
        <w:rPr>
          <w:rFonts w:ascii="Times New Roman" w:hAnsi="Times New Roman" w:cs="Times New Roman"/>
          <w:b/>
          <w:i/>
          <w:iCs/>
          <w:sz w:val="28"/>
          <w:szCs w:val="28"/>
          <w:lang w:val="uk-UA"/>
        </w:rPr>
        <w:t>Статтю 46</w:t>
      </w:r>
      <w:r w:rsidRPr="00A02242">
        <w:rPr>
          <w:rFonts w:ascii="Times New Roman" w:hAnsi="Times New Roman" w:cs="Times New Roman"/>
          <w:i/>
          <w:iCs/>
          <w:sz w:val="28"/>
          <w:szCs w:val="28"/>
          <w:lang w:val="uk-UA"/>
        </w:rPr>
        <w:t xml:space="preserve"> доповнено приміткою згідно із Законом</w:t>
      </w:r>
      <w:r w:rsidRPr="00A02242">
        <w:rPr>
          <w:rFonts w:ascii="Times New Roman" w:hAnsi="Times New Roman" w:cs="Times New Roman"/>
          <w:sz w:val="28"/>
          <w:szCs w:val="28"/>
        </w:rPr>
        <w:t> </w:t>
      </w:r>
      <w:r w:rsidRPr="00A02242">
        <w:rPr>
          <w:rFonts w:ascii="Times New Roman" w:hAnsi="Times New Roman" w:cs="Times New Roman"/>
          <w:i/>
          <w:iCs/>
          <w:sz w:val="28"/>
          <w:szCs w:val="28"/>
          <w:lang w:val="uk-UA"/>
        </w:rPr>
        <w:t>№ 140 - ІХ від 02.10.2019</w:t>
      </w:r>
      <w:r w:rsidRPr="00A02242">
        <w:rPr>
          <w:rFonts w:ascii="Times New Roman" w:hAnsi="Times New Roman" w:cs="Times New Roman"/>
          <w:i/>
          <w:iCs/>
          <w:sz w:val="28"/>
          <w:szCs w:val="28"/>
        </w:rPr>
        <w:t>  </w:t>
      </w:r>
      <w:r w:rsidRPr="00A02242">
        <w:rPr>
          <w:rFonts w:ascii="Times New Roman" w:hAnsi="Times New Roman" w:cs="Times New Roman"/>
          <w:i/>
          <w:iCs/>
          <w:sz w:val="28"/>
          <w:szCs w:val="28"/>
          <w:lang w:val="uk-UA"/>
        </w:rPr>
        <w:t xml:space="preserve">- </w:t>
      </w:r>
      <w:r w:rsidRPr="00A02242">
        <w:rPr>
          <w:rFonts w:ascii="Times New Roman" w:hAnsi="Times New Roman" w:cs="Times New Roman"/>
          <w:b/>
          <w:i/>
          <w:iCs/>
          <w:sz w:val="28"/>
          <w:szCs w:val="28"/>
          <w:lang w:val="uk-UA"/>
        </w:rPr>
        <w:t>зміни вводяться в дію з 01.01.2020 року</w:t>
      </w:r>
      <w:r w:rsidRPr="00A02242">
        <w:rPr>
          <w:rFonts w:ascii="Times New Roman" w:hAnsi="Times New Roman" w:cs="Times New Roman"/>
          <w:i/>
          <w:iCs/>
          <w:sz w:val="28"/>
          <w:szCs w:val="28"/>
          <w:lang w:val="uk-UA"/>
        </w:rPr>
        <w:t>}</w:t>
      </w:r>
      <w:r>
        <w:rPr>
          <w:rFonts w:ascii="Times New Roman" w:hAnsi="Times New Roman" w:cs="Times New Roman"/>
          <w:i/>
          <w:iCs/>
          <w:sz w:val="28"/>
          <w:szCs w:val="28"/>
          <w:lang w:val="uk-UA"/>
        </w:rPr>
        <w:t>.</w:t>
      </w:r>
    </w:p>
    <w:p w:rsidR="009F32F0" w:rsidRPr="009F32F0" w:rsidRDefault="00B07591" w:rsidP="008432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вимог ф</w:t>
      </w:r>
      <w:r w:rsidR="009F32F0">
        <w:rPr>
          <w:rFonts w:ascii="Times New Roman" w:hAnsi="Times New Roman" w:cs="Times New Roman"/>
          <w:sz w:val="28"/>
          <w:szCs w:val="28"/>
          <w:lang w:val="uk-UA"/>
        </w:rPr>
        <w:t>інансового контрол</w:t>
      </w:r>
      <w:r>
        <w:rPr>
          <w:rFonts w:ascii="Times New Roman" w:hAnsi="Times New Roman" w:cs="Times New Roman"/>
          <w:sz w:val="28"/>
          <w:szCs w:val="28"/>
          <w:lang w:val="uk-UA"/>
        </w:rPr>
        <w:t>ю</w:t>
      </w:r>
      <w:r w:rsidR="009C3774">
        <w:rPr>
          <w:rFonts w:ascii="Times New Roman" w:hAnsi="Times New Roman" w:cs="Times New Roman"/>
          <w:sz w:val="28"/>
          <w:szCs w:val="28"/>
          <w:lang w:val="uk-UA"/>
        </w:rPr>
        <w:t xml:space="preserve"> </w:t>
      </w:r>
      <w:r>
        <w:rPr>
          <w:rFonts w:ascii="Times New Roman" w:hAnsi="Times New Roman" w:cs="Times New Roman"/>
          <w:sz w:val="28"/>
          <w:szCs w:val="28"/>
          <w:lang w:val="uk-UA"/>
        </w:rPr>
        <w:t>є правопорушенням, пов</w:t>
      </w:r>
      <w:r w:rsidRPr="00FD72FC">
        <w:rPr>
          <w:rFonts w:ascii="Times New Roman" w:hAnsi="Times New Roman" w:cs="Times New Roman"/>
          <w:sz w:val="28"/>
          <w:szCs w:val="28"/>
          <w:lang w:val="uk-UA"/>
        </w:rPr>
        <w:t>’</w:t>
      </w:r>
      <w:r>
        <w:rPr>
          <w:rFonts w:ascii="Times New Roman" w:hAnsi="Times New Roman" w:cs="Times New Roman"/>
          <w:sz w:val="28"/>
          <w:szCs w:val="28"/>
          <w:lang w:val="uk-UA"/>
        </w:rPr>
        <w:t>язаним з корупцією, за як</w:t>
      </w:r>
      <w:r w:rsidR="00FD72FC">
        <w:rPr>
          <w:rFonts w:ascii="Times New Roman" w:hAnsi="Times New Roman" w:cs="Times New Roman"/>
          <w:sz w:val="28"/>
          <w:szCs w:val="28"/>
          <w:lang w:val="uk-UA"/>
        </w:rPr>
        <w:t>е</w:t>
      </w:r>
      <w:r w:rsidR="009C3774">
        <w:rPr>
          <w:rFonts w:ascii="Times New Roman" w:hAnsi="Times New Roman" w:cs="Times New Roman"/>
          <w:sz w:val="28"/>
          <w:szCs w:val="28"/>
          <w:lang w:val="uk-UA"/>
        </w:rPr>
        <w:t xml:space="preserve"> </w:t>
      </w:r>
      <w:r w:rsidR="009F32F0">
        <w:rPr>
          <w:rFonts w:ascii="Times New Roman" w:hAnsi="Times New Roman" w:cs="Times New Roman"/>
          <w:sz w:val="28"/>
          <w:szCs w:val="28"/>
          <w:lang w:val="uk-UA"/>
        </w:rPr>
        <w:t>передбачено кримінальну (стаття 366</w:t>
      </w:r>
      <w:r w:rsidR="009F32F0">
        <w:rPr>
          <w:rFonts w:ascii="Times New Roman" w:hAnsi="Times New Roman" w:cs="Times New Roman"/>
          <w:sz w:val="28"/>
          <w:szCs w:val="28"/>
          <w:vertAlign w:val="superscript"/>
          <w:lang w:val="uk-UA"/>
        </w:rPr>
        <w:t xml:space="preserve">1 </w:t>
      </w:r>
      <w:r w:rsidR="009F32F0">
        <w:rPr>
          <w:rFonts w:ascii="Times New Roman" w:hAnsi="Times New Roman" w:cs="Times New Roman"/>
          <w:sz w:val="28"/>
          <w:szCs w:val="28"/>
          <w:lang w:val="uk-UA"/>
        </w:rPr>
        <w:t>КК України), адміністративну (статт</w:t>
      </w:r>
      <w:r w:rsidR="00FD72FC">
        <w:rPr>
          <w:rFonts w:ascii="Times New Roman" w:hAnsi="Times New Roman" w:cs="Times New Roman"/>
          <w:sz w:val="28"/>
          <w:szCs w:val="28"/>
          <w:lang w:val="uk-UA"/>
        </w:rPr>
        <w:t>я</w:t>
      </w:r>
      <w:r w:rsidR="009F32F0">
        <w:rPr>
          <w:rFonts w:ascii="Times New Roman" w:hAnsi="Times New Roman" w:cs="Times New Roman"/>
          <w:sz w:val="28"/>
          <w:szCs w:val="28"/>
          <w:lang w:val="uk-UA"/>
        </w:rPr>
        <w:t xml:space="preserve"> 172</w:t>
      </w:r>
      <w:r w:rsidR="009F32F0">
        <w:rPr>
          <w:rFonts w:ascii="Times New Roman" w:hAnsi="Times New Roman" w:cs="Times New Roman"/>
          <w:sz w:val="28"/>
          <w:szCs w:val="28"/>
          <w:vertAlign w:val="superscript"/>
          <w:lang w:val="uk-UA"/>
        </w:rPr>
        <w:t>6</w:t>
      </w:r>
      <w:r w:rsidR="009F32F0">
        <w:rPr>
          <w:rFonts w:ascii="Times New Roman" w:hAnsi="Times New Roman" w:cs="Times New Roman"/>
          <w:sz w:val="28"/>
          <w:szCs w:val="28"/>
          <w:lang w:val="uk-UA"/>
        </w:rPr>
        <w:t xml:space="preserve"> </w:t>
      </w:r>
      <w:proofErr w:type="spellStart"/>
      <w:r w:rsidR="009F32F0">
        <w:rPr>
          <w:rFonts w:ascii="Times New Roman" w:hAnsi="Times New Roman" w:cs="Times New Roman"/>
          <w:sz w:val="28"/>
          <w:szCs w:val="28"/>
          <w:lang w:val="uk-UA"/>
        </w:rPr>
        <w:t>КУпАП</w:t>
      </w:r>
      <w:proofErr w:type="spellEnd"/>
      <w:r w:rsidR="009F32F0">
        <w:rPr>
          <w:rFonts w:ascii="Times New Roman" w:hAnsi="Times New Roman" w:cs="Times New Roman"/>
          <w:sz w:val="28"/>
          <w:szCs w:val="28"/>
          <w:lang w:val="uk-UA"/>
        </w:rPr>
        <w:t>) і дисциплінарну відповідальність.</w:t>
      </w:r>
    </w:p>
    <w:p w:rsidR="00365EAE" w:rsidRDefault="00365EAE" w:rsidP="009F32F0">
      <w:pPr>
        <w:spacing w:after="120" w:line="240" w:lineRule="auto"/>
        <w:jc w:val="both"/>
        <w:rPr>
          <w:rFonts w:ascii="Times New Roman" w:hAnsi="Times New Roman" w:cs="Times New Roman"/>
          <w:i/>
          <w:sz w:val="24"/>
          <w:szCs w:val="24"/>
          <w:lang w:val="uk-UA"/>
        </w:rPr>
      </w:pPr>
    </w:p>
    <w:sectPr w:rsidR="00365EAE" w:rsidSect="003334B7">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98C" w:rsidRDefault="0031698C" w:rsidP="007F418E">
      <w:pPr>
        <w:spacing w:after="0" w:line="240" w:lineRule="auto"/>
      </w:pPr>
      <w:r>
        <w:separator/>
      </w:r>
    </w:p>
  </w:endnote>
  <w:endnote w:type="continuationSeparator" w:id="1">
    <w:p w:rsidR="0031698C" w:rsidRDefault="0031698C" w:rsidP="007F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98C" w:rsidRDefault="0031698C" w:rsidP="007F418E">
      <w:pPr>
        <w:spacing w:after="0" w:line="240" w:lineRule="auto"/>
      </w:pPr>
      <w:r>
        <w:separator/>
      </w:r>
    </w:p>
  </w:footnote>
  <w:footnote w:type="continuationSeparator" w:id="1">
    <w:p w:rsidR="0031698C" w:rsidRDefault="0031698C" w:rsidP="007F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374065"/>
      <w:docPartObj>
        <w:docPartGallery w:val="Page Numbers (Top of Page)"/>
        <w:docPartUnique/>
      </w:docPartObj>
    </w:sdtPr>
    <w:sdtContent>
      <w:p w:rsidR="00BF70E8" w:rsidRDefault="009310F6">
        <w:pPr>
          <w:pStyle w:val="a3"/>
          <w:jc w:val="center"/>
        </w:pPr>
        <w:r w:rsidRPr="00364B7A">
          <w:rPr>
            <w:rFonts w:ascii="Times New Roman" w:hAnsi="Times New Roman" w:cs="Times New Roman"/>
            <w:sz w:val="24"/>
            <w:szCs w:val="24"/>
          </w:rPr>
          <w:fldChar w:fldCharType="begin"/>
        </w:r>
        <w:r w:rsidR="00BF70E8" w:rsidRPr="00364B7A">
          <w:rPr>
            <w:rFonts w:ascii="Times New Roman" w:hAnsi="Times New Roman" w:cs="Times New Roman"/>
            <w:sz w:val="24"/>
            <w:szCs w:val="24"/>
          </w:rPr>
          <w:instrText>PAGE   \* MERGEFORMAT</w:instrText>
        </w:r>
        <w:r w:rsidRPr="00364B7A">
          <w:rPr>
            <w:rFonts w:ascii="Times New Roman" w:hAnsi="Times New Roman" w:cs="Times New Roman"/>
            <w:sz w:val="24"/>
            <w:szCs w:val="24"/>
          </w:rPr>
          <w:fldChar w:fldCharType="separate"/>
        </w:r>
        <w:r w:rsidR="00F55ECA">
          <w:rPr>
            <w:rFonts w:ascii="Times New Roman" w:hAnsi="Times New Roman" w:cs="Times New Roman"/>
            <w:noProof/>
            <w:sz w:val="24"/>
            <w:szCs w:val="24"/>
          </w:rPr>
          <w:t>8</w:t>
        </w:r>
        <w:r w:rsidRPr="00364B7A">
          <w:rPr>
            <w:rFonts w:ascii="Times New Roman" w:hAnsi="Times New Roman" w:cs="Times New Roman"/>
            <w:sz w:val="24"/>
            <w:szCs w:val="24"/>
          </w:rPr>
          <w:fldChar w:fldCharType="end"/>
        </w:r>
      </w:p>
    </w:sdtContent>
  </w:sdt>
  <w:p w:rsidR="00BF70E8" w:rsidRDefault="00BF70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5545"/>
    <w:multiLevelType w:val="hybridMultilevel"/>
    <w:tmpl w:val="CA04B44A"/>
    <w:lvl w:ilvl="0" w:tplc="0419000B">
      <w:start w:val="1"/>
      <w:numFmt w:val="bullet"/>
      <w:lvlText w:val=""/>
      <w:lvlJc w:val="left"/>
      <w:pPr>
        <w:ind w:left="933" w:hanging="360"/>
      </w:pPr>
      <w:rPr>
        <w:rFonts w:ascii="Wingdings" w:hAnsi="Wingdings"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1">
    <w:nsid w:val="531C2D69"/>
    <w:multiLevelType w:val="hybridMultilevel"/>
    <w:tmpl w:val="B5702AD0"/>
    <w:lvl w:ilvl="0" w:tplc="E5987F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13C2B"/>
    <w:multiLevelType w:val="hybridMultilevel"/>
    <w:tmpl w:val="92449F3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7DF02141"/>
    <w:multiLevelType w:val="hybridMultilevel"/>
    <w:tmpl w:val="E730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rsids>
    <w:rsidRoot w:val="0099588D"/>
    <w:rsid w:val="00027AC0"/>
    <w:rsid w:val="00034B01"/>
    <w:rsid w:val="00041491"/>
    <w:rsid w:val="00050487"/>
    <w:rsid w:val="00054898"/>
    <w:rsid w:val="00065468"/>
    <w:rsid w:val="00083203"/>
    <w:rsid w:val="00096473"/>
    <w:rsid w:val="000A231F"/>
    <w:rsid w:val="000A2C7A"/>
    <w:rsid w:val="000A43E8"/>
    <w:rsid w:val="000A49FF"/>
    <w:rsid w:val="000A71C0"/>
    <w:rsid w:val="000A7493"/>
    <w:rsid w:val="000A773B"/>
    <w:rsid w:val="000B0172"/>
    <w:rsid w:val="000C7A31"/>
    <w:rsid w:val="000D0353"/>
    <w:rsid w:val="000D4355"/>
    <w:rsid w:val="000D50F1"/>
    <w:rsid w:val="000D51D7"/>
    <w:rsid w:val="000E2EE2"/>
    <w:rsid w:val="000F266E"/>
    <w:rsid w:val="00115EBF"/>
    <w:rsid w:val="00131240"/>
    <w:rsid w:val="00133224"/>
    <w:rsid w:val="00136A3F"/>
    <w:rsid w:val="00137192"/>
    <w:rsid w:val="00144174"/>
    <w:rsid w:val="00147F24"/>
    <w:rsid w:val="001562AE"/>
    <w:rsid w:val="00157AE8"/>
    <w:rsid w:val="00176699"/>
    <w:rsid w:val="00182830"/>
    <w:rsid w:val="001971F5"/>
    <w:rsid w:val="001A00EA"/>
    <w:rsid w:val="001A0A53"/>
    <w:rsid w:val="001A634C"/>
    <w:rsid w:val="001B0960"/>
    <w:rsid w:val="001C6627"/>
    <w:rsid w:val="00201B7E"/>
    <w:rsid w:val="002121A3"/>
    <w:rsid w:val="00215CD8"/>
    <w:rsid w:val="00223839"/>
    <w:rsid w:val="00224FE9"/>
    <w:rsid w:val="002265BE"/>
    <w:rsid w:val="00233492"/>
    <w:rsid w:val="00243E8E"/>
    <w:rsid w:val="002710FB"/>
    <w:rsid w:val="0027338A"/>
    <w:rsid w:val="00283834"/>
    <w:rsid w:val="002838AB"/>
    <w:rsid w:val="0029188A"/>
    <w:rsid w:val="00294E98"/>
    <w:rsid w:val="00297FD3"/>
    <w:rsid w:val="002A1C61"/>
    <w:rsid w:val="002A3382"/>
    <w:rsid w:val="002B0E0F"/>
    <w:rsid w:val="002B48F8"/>
    <w:rsid w:val="002B5C3D"/>
    <w:rsid w:val="002D1C73"/>
    <w:rsid w:val="002E4E87"/>
    <w:rsid w:val="002F2037"/>
    <w:rsid w:val="0030443A"/>
    <w:rsid w:val="0031698C"/>
    <w:rsid w:val="00322C92"/>
    <w:rsid w:val="003334B7"/>
    <w:rsid w:val="0033773C"/>
    <w:rsid w:val="0035043D"/>
    <w:rsid w:val="00352624"/>
    <w:rsid w:val="00353D6A"/>
    <w:rsid w:val="00364B7A"/>
    <w:rsid w:val="00365438"/>
    <w:rsid w:val="00365EAE"/>
    <w:rsid w:val="00367E3A"/>
    <w:rsid w:val="003711C5"/>
    <w:rsid w:val="00376D94"/>
    <w:rsid w:val="00380454"/>
    <w:rsid w:val="00387630"/>
    <w:rsid w:val="003A2911"/>
    <w:rsid w:val="003A6900"/>
    <w:rsid w:val="003C08C5"/>
    <w:rsid w:val="003E1F56"/>
    <w:rsid w:val="003F1A6D"/>
    <w:rsid w:val="003F2384"/>
    <w:rsid w:val="00400DFD"/>
    <w:rsid w:val="004065E2"/>
    <w:rsid w:val="0041463F"/>
    <w:rsid w:val="00417CCC"/>
    <w:rsid w:val="00424A8C"/>
    <w:rsid w:val="004263F0"/>
    <w:rsid w:val="00431345"/>
    <w:rsid w:val="00433350"/>
    <w:rsid w:val="004423A0"/>
    <w:rsid w:val="00442B4E"/>
    <w:rsid w:val="0044450D"/>
    <w:rsid w:val="004463A8"/>
    <w:rsid w:val="00447AC2"/>
    <w:rsid w:val="00454BA2"/>
    <w:rsid w:val="00454DD3"/>
    <w:rsid w:val="004575FC"/>
    <w:rsid w:val="0047184D"/>
    <w:rsid w:val="004742A7"/>
    <w:rsid w:val="00480921"/>
    <w:rsid w:val="00492BC7"/>
    <w:rsid w:val="004A4AAA"/>
    <w:rsid w:val="00501B11"/>
    <w:rsid w:val="00503D7B"/>
    <w:rsid w:val="005060E4"/>
    <w:rsid w:val="005069DD"/>
    <w:rsid w:val="00512176"/>
    <w:rsid w:val="005126A0"/>
    <w:rsid w:val="00516ECB"/>
    <w:rsid w:val="005209C6"/>
    <w:rsid w:val="0052370F"/>
    <w:rsid w:val="00526274"/>
    <w:rsid w:val="00536BB0"/>
    <w:rsid w:val="00542D68"/>
    <w:rsid w:val="00576FBF"/>
    <w:rsid w:val="00584408"/>
    <w:rsid w:val="0059611C"/>
    <w:rsid w:val="005A3DEC"/>
    <w:rsid w:val="005A63A2"/>
    <w:rsid w:val="005B1334"/>
    <w:rsid w:val="005C39DD"/>
    <w:rsid w:val="005C7B73"/>
    <w:rsid w:val="005F24C8"/>
    <w:rsid w:val="005F581C"/>
    <w:rsid w:val="006016A2"/>
    <w:rsid w:val="0061412C"/>
    <w:rsid w:val="00620BB9"/>
    <w:rsid w:val="0062162B"/>
    <w:rsid w:val="00623640"/>
    <w:rsid w:val="00627439"/>
    <w:rsid w:val="00630AF2"/>
    <w:rsid w:val="006318EE"/>
    <w:rsid w:val="00646A58"/>
    <w:rsid w:val="00653FE6"/>
    <w:rsid w:val="006564AE"/>
    <w:rsid w:val="006564D7"/>
    <w:rsid w:val="00664296"/>
    <w:rsid w:val="006672D9"/>
    <w:rsid w:val="00672D47"/>
    <w:rsid w:val="00681737"/>
    <w:rsid w:val="00696743"/>
    <w:rsid w:val="006A0857"/>
    <w:rsid w:val="006B682E"/>
    <w:rsid w:val="006D704B"/>
    <w:rsid w:val="006E0D44"/>
    <w:rsid w:val="00711317"/>
    <w:rsid w:val="007203D7"/>
    <w:rsid w:val="00722C81"/>
    <w:rsid w:val="0073503E"/>
    <w:rsid w:val="0074726D"/>
    <w:rsid w:val="00774659"/>
    <w:rsid w:val="00781A58"/>
    <w:rsid w:val="007835CA"/>
    <w:rsid w:val="00792A74"/>
    <w:rsid w:val="007A3A64"/>
    <w:rsid w:val="007A528D"/>
    <w:rsid w:val="007A553E"/>
    <w:rsid w:val="007C02E4"/>
    <w:rsid w:val="007C4C21"/>
    <w:rsid w:val="007D34A5"/>
    <w:rsid w:val="007D3631"/>
    <w:rsid w:val="007D4C99"/>
    <w:rsid w:val="007D5700"/>
    <w:rsid w:val="007F418E"/>
    <w:rsid w:val="00803B34"/>
    <w:rsid w:val="00816F17"/>
    <w:rsid w:val="00821B4E"/>
    <w:rsid w:val="00835377"/>
    <w:rsid w:val="00841E25"/>
    <w:rsid w:val="008432F8"/>
    <w:rsid w:val="0084387E"/>
    <w:rsid w:val="00853B4B"/>
    <w:rsid w:val="00862360"/>
    <w:rsid w:val="00875279"/>
    <w:rsid w:val="0087799B"/>
    <w:rsid w:val="008A0BD4"/>
    <w:rsid w:val="008A552D"/>
    <w:rsid w:val="008A6DEB"/>
    <w:rsid w:val="008B424E"/>
    <w:rsid w:val="008B46E5"/>
    <w:rsid w:val="008B71D1"/>
    <w:rsid w:val="008D23CF"/>
    <w:rsid w:val="008D5E54"/>
    <w:rsid w:val="008D619C"/>
    <w:rsid w:val="008D763A"/>
    <w:rsid w:val="008E1D0E"/>
    <w:rsid w:val="00901BC8"/>
    <w:rsid w:val="00905EE8"/>
    <w:rsid w:val="00905FF9"/>
    <w:rsid w:val="00910090"/>
    <w:rsid w:val="009104CE"/>
    <w:rsid w:val="00914E11"/>
    <w:rsid w:val="009153A8"/>
    <w:rsid w:val="00917374"/>
    <w:rsid w:val="00921581"/>
    <w:rsid w:val="00923801"/>
    <w:rsid w:val="009310F6"/>
    <w:rsid w:val="00931E46"/>
    <w:rsid w:val="00937657"/>
    <w:rsid w:val="00945AB6"/>
    <w:rsid w:val="009500C2"/>
    <w:rsid w:val="00952333"/>
    <w:rsid w:val="0095603D"/>
    <w:rsid w:val="00966A8E"/>
    <w:rsid w:val="00966E9B"/>
    <w:rsid w:val="0097304B"/>
    <w:rsid w:val="009733BC"/>
    <w:rsid w:val="0097401A"/>
    <w:rsid w:val="0098280A"/>
    <w:rsid w:val="00982C3F"/>
    <w:rsid w:val="00985AF1"/>
    <w:rsid w:val="00986AEA"/>
    <w:rsid w:val="009877FD"/>
    <w:rsid w:val="0099126B"/>
    <w:rsid w:val="00994D3C"/>
    <w:rsid w:val="00994E01"/>
    <w:rsid w:val="0099588D"/>
    <w:rsid w:val="009B072A"/>
    <w:rsid w:val="009B2ECF"/>
    <w:rsid w:val="009C2C66"/>
    <w:rsid w:val="009C3774"/>
    <w:rsid w:val="009D575E"/>
    <w:rsid w:val="009E221C"/>
    <w:rsid w:val="009E2751"/>
    <w:rsid w:val="009E533A"/>
    <w:rsid w:val="009E5381"/>
    <w:rsid w:val="009E6076"/>
    <w:rsid w:val="009F32F0"/>
    <w:rsid w:val="009F557D"/>
    <w:rsid w:val="00A0029A"/>
    <w:rsid w:val="00A02242"/>
    <w:rsid w:val="00A12626"/>
    <w:rsid w:val="00A17F3A"/>
    <w:rsid w:val="00A40929"/>
    <w:rsid w:val="00A43046"/>
    <w:rsid w:val="00A46407"/>
    <w:rsid w:val="00A4693A"/>
    <w:rsid w:val="00A54542"/>
    <w:rsid w:val="00A545C7"/>
    <w:rsid w:val="00A66E97"/>
    <w:rsid w:val="00A67859"/>
    <w:rsid w:val="00A7032D"/>
    <w:rsid w:val="00A71141"/>
    <w:rsid w:val="00A7192D"/>
    <w:rsid w:val="00A71AAE"/>
    <w:rsid w:val="00A72C1D"/>
    <w:rsid w:val="00A74BF8"/>
    <w:rsid w:val="00A74E3F"/>
    <w:rsid w:val="00A8009B"/>
    <w:rsid w:val="00A85CAD"/>
    <w:rsid w:val="00A879BD"/>
    <w:rsid w:val="00A90F19"/>
    <w:rsid w:val="00AA5EBB"/>
    <w:rsid w:val="00AB1FF6"/>
    <w:rsid w:val="00AC2E12"/>
    <w:rsid w:val="00AD2B9C"/>
    <w:rsid w:val="00AD320A"/>
    <w:rsid w:val="00B00607"/>
    <w:rsid w:val="00B00FD9"/>
    <w:rsid w:val="00B07591"/>
    <w:rsid w:val="00B138B8"/>
    <w:rsid w:val="00B1467E"/>
    <w:rsid w:val="00B4071D"/>
    <w:rsid w:val="00B45C40"/>
    <w:rsid w:val="00B6340E"/>
    <w:rsid w:val="00B65215"/>
    <w:rsid w:val="00B71B83"/>
    <w:rsid w:val="00B73F76"/>
    <w:rsid w:val="00B87ABE"/>
    <w:rsid w:val="00B911B7"/>
    <w:rsid w:val="00BA4A9F"/>
    <w:rsid w:val="00BA5868"/>
    <w:rsid w:val="00BC0143"/>
    <w:rsid w:val="00BC3D74"/>
    <w:rsid w:val="00BC6BE1"/>
    <w:rsid w:val="00BD4B84"/>
    <w:rsid w:val="00BD5D3D"/>
    <w:rsid w:val="00BF70E8"/>
    <w:rsid w:val="00C06873"/>
    <w:rsid w:val="00C1762D"/>
    <w:rsid w:val="00C21E08"/>
    <w:rsid w:val="00C22705"/>
    <w:rsid w:val="00C27158"/>
    <w:rsid w:val="00C318CA"/>
    <w:rsid w:val="00C5355B"/>
    <w:rsid w:val="00C54624"/>
    <w:rsid w:val="00C56CDF"/>
    <w:rsid w:val="00C639DB"/>
    <w:rsid w:val="00C71EFB"/>
    <w:rsid w:val="00C9244D"/>
    <w:rsid w:val="00C93176"/>
    <w:rsid w:val="00CA342B"/>
    <w:rsid w:val="00CC19FE"/>
    <w:rsid w:val="00CC2736"/>
    <w:rsid w:val="00CC41DB"/>
    <w:rsid w:val="00CC5C87"/>
    <w:rsid w:val="00CD3F37"/>
    <w:rsid w:val="00CD561C"/>
    <w:rsid w:val="00CE0A35"/>
    <w:rsid w:val="00CE54CF"/>
    <w:rsid w:val="00CF3F95"/>
    <w:rsid w:val="00D07963"/>
    <w:rsid w:val="00D07F14"/>
    <w:rsid w:val="00D112CF"/>
    <w:rsid w:val="00D16CD9"/>
    <w:rsid w:val="00D2654B"/>
    <w:rsid w:val="00D31A62"/>
    <w:rsid w:val="00D403BA"/>
    <w:rsid w:val="00D42FF3"/>
    <w:rsid w:val="00D50659"/>
    <w:rsid w:val="00D516AA"/>
    <w:rsid w:val="00D53D53"/>
    <w:rsid w:val="00DA4090"/>
    <w:rsid w:val="00DA5B6D"/>
    <w:rsid w:val="00DB0F51"/>
    <w:rsid w:val="00DB579F"/>
    <w:rsid w:val="00DC53DB"/>
    <w:rsid w:val="00DD62CA"/>
    <w:rsid w:val="00DD6336"/>
    <w:rsid w:val="00DE61B5"/>
    <w:rsid w:val="00DE755C"/>
    <w:rsid w:val="00DF7BDD"/>
    <w:rsid w:val="00E100AA"/>
    <w:rsid w:val="00E11A30"/>
    <w:rsid w:val="00E23B34"/>
    <w:rsid w:val="00E23C2D"/>
    <w:rsid w:val="00E25B56"/>
    <w:rsid w:val="00E276F0"/>
    <w:rsid w:val="00E27C0C"/>
    <w:rsid w:val="00E32000"/>
    <w:rsid w:val="00E3417D"/>
    <w:rsid w:val="00E40CF4"/>
    <w:rsid w:val="00E40F19"/>
    <w:rsid w:val="00E47FD3"/>
    <w:rsid w:val="00E63F41"/>
    <w:rsid w:val="00E6439C"/>
    <w:rsid w:val="00E71EDB"/>
    <w:rsid w:val="00E84558"/>
    <w:rsid w:val="00E9048B"/>
    <w:rsid w:val="00E949EC"/>
    <w:rsid w:val="00E94AB7"/>
    <w:rsid w:val="00E9799E"/>
    <w:rsid w:val="00EA15E5"/>
    <w:rsid w:val="00EA247A"/>
    <w:rsid w:val="00EA5211"/>
    <w:rsid w:val="00EB7FB6"/>
    <w:rsid w:val="00EC16CA"/>
    <w:rsid w:val="00EC4E75"/>
    <w:rsid w:val="00ED2388"/>
    <w:rsid w:val="00EF1125"/>
    <w:rsid w:val="00EF1CC2"/>
    <w:rsid w:val="00EF2CA9"/>
    <w:rsid w:val="00EF6C9B"/>
    <w:rsid w:val="00F03531"/>
    <w:rsid w:val="00F03B2F"/>
    <w:rsid w:val="00F12697"/>
    <w:rsid w:val="00F128A9"/>
    <w:rsid w:val="00F21CCC"/>
    <w:rsid w:val="00F34E06"/>
    <w:rsid w:val="00F376D5"/>
    <w:rsid w:val="00F412D0"/>
    <w:rsid w:val="00F46E0E"/>
    <w:rsid w:val="00F5462C"/>
    <w:rsid w:val="00F55ECA"/>
    <w:rsid w:val="00F65390"/>
    <w:rsid w:val="00F74642"/>
    <w:rsid w:val="00F76E47"/>
    <w:rsid w:val="00F92643"/>
    <w:rsid w:val="00F94171"/>
    <w:rsid w:val="00FB18C2"/>
    <w:rsid w:val="00FB2CB1"/>
    <w:rsid w:val="00FD0F48"/>
    <w:rsid w:val="00FD1FF9"/>
    <w:rsid w:val="00FD2F14"/>
    <w:rsid w:val="00FD37A2"/>
    <w:rsid w:val="00FD72FC"/>
    <w:rsid w:val="00FF0573"/>
    <w:rsid w:val="00FF6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418E"/>
  </w:style>
  <w:style w:type="paragraph" w:styleId="a5">
    <w:name w:val="footer"/>
    <w:basedOn w:val="a"/>
    <w:link w:val="a6"/>
    <w:uiPriority w:val="99"/>
    <w:unhideWhenUsed/>
    <w:rsid w:val="007F4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418E"/>
  </w:style>
  <w:style w:type="paragraph" w:styleId="a7">
    <w:name w:val="Normal (Web)"/>
    <w:basedOn w:val="a"/>
    <w:unhideWhenUsed/>
    <w:rsid w:val="00A71141"/>
    <w:pPr>
      <w:spacing w:before="100" w:beforeAutospacing="1" w:after="100" w:afterAutospacing="1" w:line="240" w:lineRule="auto"/>
    </w:pPr>
    <w:rPr>
      <w:rFonts w:ascii="Times New Roman" w:hAnsi="Times New Roman" w:cs="Times New Roman"/>
      <w:sz w:val="24"/>
      <w:szCs w:val="24"/>
      <w:lang w:eastAsia="ru-RU"/>
    </w:rPr>
  </w:style>
  <w:style w:type="paragraph" w:styleId="a8">
    <w:name w:val="Plain Text"/>
    <w:basedOn w:val="a"/>
    <w:link w:val="a9"/>
    <w:uiPriority w:val="99"/>
    <w:semiHidden/>
    <w:unhideWhenUsed/>
    <w:rsid w:val="009C2C66"/>
    <w:pPr>
      <w:spacing w:after="0" w:line="240" w:lineRule="auto"/>
    </w:pPr>
    <w:rPr>
      <w:rFonts w:ascii="Calibri" w:hAnsi="Calibri"/>
      <w:szCs w:val="21"/>
    </w:rPr>
  </w:style>
  <w:style w:type="character" w:customStyle="1" w:styleId="a9">
    <w:name w:val="Текст Знак"/>
    <w:basedOn w:val="a0"/>
    <w:link w:val="a8"/>
    <w:uiPriority w:val="99"/>
    <w:semiHidden/>
    <w:rsid w:val="009C2C66"/>
    <w:rPr>
      <w:rFonts w:ascii="Calibri" w:hAnsi="Calibri"/>
      <w:szCs w:val="21"/>
    </w:rPr>
  </w:style>
  <w:style w:type="paragraph" w:styleId="aa">
    <w:name w:val="List Paragraph"/>
    <w:basedOn w:val="a"/>
    <w:uiPriority w:val="34"/>
    <w:qFormat/>
    <w:rsid w:val="00E40CF4"/>
    <w:pPr>
      <w:ind w:left="720"/>
      <w:contextualSpacing/>
    </w:pPr>
  </w:style>
  <w:style w:type="character" w:styleId="ab">
    <w:name w:val="Strong"/>
    <w:basedOn w:val="a0"/>
    <w:uiPriority w:val="22"/>
    <w:qFormat/>
    <w:rsid w:val="00E40CF4"/>
    <w:rPr>
      <w:b/>
      <w:bCs/>
    </w:rPr>
  </w:style>
  <w:style w:type="table" w:styleId="ac">
    <w:name w:val="Table Grid"/>
    <w:basedOn w:val="a1"/>
    <w:uiPriority w:val="39"/>
    <w:rsid w:val="00E40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3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5A3DE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A3DEC"/>
    <w:rPr>
      <w:rFonts w:ascii="Segoe UI" w:hAnsi="Segoe UI" w:cs="Segoe UI"/>
      <w:sz w:val="18"/>
      <w:szCs w:val="18"/>
    </w:rPr>
  </w:style>
  <w:style w:type="character" w:styleId="af">
    <w:name w:val="Hyperlink"/>
    <w:basedOn w:val="a0"/>
    <w:uiPriority w:val="99"/>
    <w:unhideWhenUsed/>
    <w:rsid w:val="009173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418E"/>
  </w:style>
  <w:style w:type="paragraph" w:styleId="a5">
    <w:name w:val="footer"/>
    <w:basedOn w:val="a"/>
    <w:link w:val="a6"/>
    <w:uiPriority w:val="99"/>
    <w:unhideWhenUsed/>
    <w:rsid w:val="007F4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418E"/>
  </w:style>
  <w:style w:type="paragraph" w:styleId="a7">
    <w:name w:val="Normal (Web)"/>
    <w:basedOn w:val="a"/>
    <w:unhideWhenUsed/>
    <w:rsid w:val="00A71141"/>
    <w:pPr>
      <w:spacing w:before="100" w:beforeAutospacing="1" w:after="100" w:afterAutospacing="1" w:line="240" w:lineRule="auto"/>
    </w:pPr>
    <w:rPr>
      <w:rFonts w:ascii="Times New Roman" w:hAnsi="Times New Roman" w:cs="Times New Roman"/>
      <w:sz w:val="24"/>
      <w:szCs w:val="24"/>
      <w:lang w:eastAsia="ru-RU"/>
    </w:rPr>
  </w:style>
  <w:style w:type="paragraph" w:styleId="a8">
    <w:name w:val="Plain Text"/>
    <w:basedOn w:val="a"/>
    <w:link w:val="a9"/>
    <w:uiPriority w:val="99"/>
    <w:semiHidden/>
    <w:unhideWhenUsed/>
    <w:rsid w:val="009C2C66"/>
    <w:pPr>
      <w:spacing w:after="0" w:line="240" w:lineRule="auto"/>
    </w:pPr>
    <w:rPr>
      <w:rFonts w:ascii="Calibri" w:hAnsi="Calibri"/>
      <w:szCs w:val="21"/>
    </w:rPr>
  </w:style>
  <w:style w:type="character" w:customStyle="1" w:styleId="a9">
    <w:name w:val="Текст Знак"/>
    <w:basedOn w:val="a0"/>
    <w:link w:val="a8"/>
    <w:uiPriority w:val="99"/>
    <w:semiHidden/>
    <w:rsid w:val="009C2C66"/>
    <w:rPr>
      <w:rFonts w:ascii="Calibri" w:hAnsi="Calibri"/>
      <w:szCs w:val="21"/>
    </w:rPr>
  </w:style>
  <w:style w:type="paragraph" w:styleId="aa">
    <w:name w:val="List Paragraph"/>
    <w:basedOn w:val="a"/>
    <w:uiPriority w:val="34"/>
    <w:qFormat/>
    <w:rsid w:val="00E40CF4"/>
    <w:pPr>
      <w:ind w:left="720"/>
      <w:contextualSpacing/>
    </w:pPr>
  </w:style>
  <w:style w:type="character" w:styleId="ab">
    <w:name w:val="Strong"/>
    <w:basedOn w:val="a0"/>
    <w:uiPriority w:val="22"/>
    <w:qFormat/>
    <w:rsid w:val="00E40CF4"/>
    <w:rPr>
      <w:b/>
      <w:bCs/>
    </w:rPr>
  </w:style>
  <w:style w:type="table" w:styleId="ac">
    <w:name w:val="Table Grid"/>
    <w:basedOn w:val="a1"/>
    <w:uiPriority w:val="39"/>
    <w:rsid w:val="00E4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5A3DE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A3DEC"/>
    <w:rPr>
      <w:rFonts w:ascii="Segoe UI" w:hAnsi="Segoe UI" w:cs="Segoe UI"/>
      <w:sz w:val="18"/>
      <w:szCs w:val="18"/>
    </w:rPr>
  </w:style>
  <w:style w:type="character" w:styleId="af">
    <w:name w:val="Hyperlink"/>
    <w:basedOn w:val="a0"/>
    <w:uiPriority w:val="99"/>
    <w:unhideWhenUsed/>
    <w:rsid w:val="0091737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7706630">
      <w:bodyDiv w:val="1"/>
      <w:marLeft w:val="0"/>
      <w:marRight w:val="0"/>
      <w:marTop w:val="0"/>
      <w:marBottom w:val="0"/>
      <w:divBdr>
        <w:top w:val="none" w:sz="0" w:space="0" w:color="auto"/>
        <w:left w:val="none" w:sz="0" w:space="0" w:color="auto"/>
        <w:bottom w:val="none" w:sz="0" w:space="0" w:color="auto"/>
        <w:right w:val="none" w:sz="0" w:space="0" w:color="auto"/>
      </w:divBdr>
    </w:div>
    <w:div w:id="6636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A2CC-D7DA-4BF5-97BF-BE7FDE87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3077</Words>
  <Characters>17539</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Кулікова Юлія Володимирівна</dc:creator>
  <cp:lastModifiedBy>User</cp:lastModifiedBy>
  <cp:revision>116</cp:revision>
  <cp:lastPrinted>2019-11-25T12:32:00Z</cp:lastPrinted>
  <dcterms:created xsi:type="dcterms:W3CDTF">2018-03-26T21:41:00Z</dcterms:created>
  <dcterms:modified xsi:type="dcterms:W3CDTF">2019-11-25T12:37:00Z</dcterms:modified>
</cp:coreProperties>
</file>