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B3E5" w14:textId="77777777" w:rsidR="000B6E44" w:rsidRDefault="007532F7" w:rsidP="0052348E">
      <w:pPr>
        <w:tabs>
          <w:tab w:val="left" w:pos="4820"/>
          <w:tab w:val="left" w:pos="4962"/>
          <w:tab w:val="left" w:pos="5954"/>
          <w:tab w:val="left" w:pos="6237"/>
          <w:tab w:val="left" w:pos="9923"/>
          <w:tab w:val="left" w:pos="10065"/>
        </w:tabs>
        <w:spacing w:after="0" w:line="240" w:lineRule="auto"/>
        <w:rPr>
          <w:rStyle w:val="rvts15"/>
          <w:rFonts w:ascii="Times New Roman" w:hAnsi="Times New Roman"/>
          <w:sz w:val="24"/>
          <w:szCs w:val="24"/>
          <w:lang w:val="ru-RU"/>
        </w:rPr>
      </w:pPr>
      <w:r w:rsidRPr="007532F7">
        <w:rPr>
          <w:rStyle w:val="rvts15"/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493D31A8" w14:textId="77777777" w:rsidR="007532F7" w:rsidRPr="00851515" w:rsidRDefault="000B6E44" w:rsidP="00E1422A">
      <w:pPr>
        <w:tabs>
          <w:tab w:val="left" w:pos="4820"/>
          <w:tab w:val="left" w:pos="4962"/>
          <w:tab w:val="left" w:pos="5954"/>
          <w:tab w:val="left" w:pos="6237"/>
          <w:tab w:val="left" w:pos="9923"/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rvts15"/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7532F7" w:rsidRPr="007532F7">
        <w:rPr>
          <w:rStyle w:val="rvts15"/>
          <w:rFonts w:ascii="Times New Roman" w:hAnsi="Times New Roman"/>
          <w:sz w:val="24"/>
          <w:szCs w:val="24"/>
        </w:rPr>
        <w:t xml:space="preserve">   </w:t>
      </w:r>
      <w:r w:rsidR="00DD3AED">
        <w:rPr>
          <w:rStyle w:val="rvts15"/>
          <w:rFonts w:ascii="Times New Roman" w:hAnsi="Times New Roman"/>
          <w:sz w:val="24"/>
          <w:szCs w:val="24"/>
          <w:lang w:val="ru-RU"/>
        </w:rPr>
        <w:t xml:space="preserve">  </w:t>
      </w:r>
      <w:r w:rsidR="00851515">
        <w:rPr>
          <w:rStyle w:val="rvts15"/>
          <w:rFonts w:ascii="Times New Roman" w:hAnsi="Times New Roman"/>
          <w:sz w:val="24"/>
          <w:szCs w:val="24"/>
        </w:rPr>
        <w:t xml:space="preserve"> </w:t>
      </w:r>
      <w:r w:rsidR="00E1422A">
        <w:rPr>
          <w:rStyle w:val="rvts15"/>
          <w:rFonts w:ascii="Times New Roman" w:hAnsi="Times New Roman"/>
          <w:sz w:val="24"/>
          <w:szCs w:val="24"/>
          <w:lang w:val="ru-RU"/>
        </w:rPr>
        <w:t xml:space="preserve">                </w:t>
      </w:r>
      <w:r w:rsidR="002477AE" w:rsidRPr="00DD3AED">
        <w:rPr>
          <w:rStyle w:val="rvts15"/>
          <w:rFonts w:ascii="Times New Roman" w:hAnsi="Times New Roman"/>
          <w:sz w:val="24"/>
          <w:szCs w:val="24"/>
        </w:rPr>
        <w:t>Додаток 2</w:t>
      </w:r>
      <w:r w:rsidR="007532F7" w:rsidRPr="00851515">
        <w:rPr>
          <w:rStyle w:val="rvts15"/>
          <w:rFonts w:ascii="Times New Roman" w:hAnsi="Times New Roman"/>
          <w:sz w:val="24"/>
          <w:szCs w:val="24"/>
        </w:rPr>
        <w:t xml:space="preserve"> </w:t>
      </w:r>
      <w:r w:rsidR="007532F7"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4BA6CF39" w14:textId="77777777" w:rsidR="007532F7" w:rsidRPr="00851515" w:rsidRDefault="007532F7" w:rsidP="00E1422A">
      <w:pPr>
        <w:tabs>
          <w:tab w:val="left" w:pos="4962"/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</w:t>
      </w:r>
      <w:r w:rsidR="0052348E"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</w:t>
      </w:r>
      <w:r w:rsidR="00DD3AED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                               </w:t>
      </w:r>
      <w:r w:rsidR="00E1422A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     </w:t>
      </w: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до Антикорупційної програми </w:t>
      </w:r>
    </w:p>
    <w:p w14:paraId="5968ABB3" w14:textId="77777777" w:rsidR="007532F7" w:rsidRPr="00851515" w:rsidRDefault="007532F7" w:rsidP="00E1422A">
      <w:pPr>
        <w:tabs>
          <w:tab w:val="left" w:pos="4962"/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15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52348E" w:rsidRPr="008515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51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48E" w:rsidRPr="00851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AE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</w:t>
      </w:r>
      <w:r w:rsidR="00E1422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DD3AE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1422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51515">
        <w:rPr>
          <w:rFonts w:ascii="Times New Roman" w:eastAsia="Times New Roman" w:hAnsi="Times New Roman"/>
          <w:sz w:val="24"/>
          <w:szCs w:val="24"/>
          <w:lang w:eastAsia="ru-RU"/>
        </w:rPr>
        <w:t>Національної поліції України</w:t>
      </w: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1F8FE4BF" w14:textId="77777777" w:rsidR="007532F7" w:rsidRPr="00851515" w:rsidRDefault="007532F7" w:rsidP="00E1422A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</w:t>
      </w:r>
      <w:r w:rsidR="0052348E"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</w:t>
      </w:r>
      <w:r w:rsidR="00DD3AED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                                 </w:t>
      </w:r>
      <w:r w:rsidR="00E1422A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 </w:t>
      </w: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2022-2024 роки</w:t>
      </w:r>
    </w:p>
    <w:p w14:paraId="6E472A62" w14:textId="77777777" w:rsidR="007532F7" w:rsidRPr="00DD3AED" w:rsidRDefault="0052348E" w:rsidP="00E1422A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</w:pPr>
      <w:r w:rsidRPr="0085151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</w:t>
      </w:r>
      <w:r w:rsidR="00DD3AED"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  <w:t xml:space="preserve">                                   </w:t>
      </w:r>
      <w:r w:rsidR="007532F7" w:rsidRPr="00DD3AE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(розділ </w:t>
      </w:r>
      <w:r w:rsidR="007532F7" w:rsidRPr="00DD3AED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</w:t>
      </w:r>
      <w:r w:rsidR="00DD3AED" w:rsidRPr="00DD3AED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I</w:t>
      </w:r>
      <w:r w:rsidR="00DD3AED" w:rsidRPr="00DD3AE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</w:t>
      </w:r>
    </w:p>
    <w:p w14:paraId="3B31D7E1" w14:textId="77777777" w:rsidR="0052348E" w:rsidRDefault="0052348E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14:paraId="0233AA55" w14:textId="77777777" w:rsidR="000B6E44" w:rsidRPr="000B6E44" w:rsidRDefault="000B6E44" w:rsidP="007532F7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</w:pPr>
    </w:p>
    <w:p w14:paraId="131A3F52" w14:textId="77777777" w:rsidR="0052348E" w:rsidRDefault="007532F7" w:rsidP="00523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48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</w:t>
      </w:r>
      <w:r w:rsidR="0052348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        </w:t>
      </w:r>
      <w:r w:rsidR="0052348E" w:rsidRPr="0052348E">
        <w:rPr>
          <w:rFonts w:ascii="Times New Roman" w:hAnsi="Times New Roman"/>
          <w:b/>
          <w:sz w:val="28"/>
          <w:szCs w:val="28"/>
        </w:rPr>
        <w:t>«ЗАТВЕРЖДУЮ»</w:t>
      </w:r>
    </w:p>
    <w:p w14:paraId="70FBE85B" w14:textId="77777777" w:rsidR="0052348E" w:rsidRDefault="0052348E" w:rsidP="0052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2348E">
        <w:rPr>
          <w:rFonts w:ascii="Times New Roman" w:hAnsi="Times New Roman"/>
          <w:sz w:val="28"/>
          <w:szCs w:val="28"/>
        </w:rPr>
        <w:t xml:space="preserve">Голова </w:t>
      </w:r>
      <w:r w:rsidRPr="0052348E">
        <w:rPr>
          <w:rFonts w:ascii="Times New Roman" w:eastAsia="Times New Roman" w:hAnsi="Times New Roman"/>
          <w:sz w:val="28"/>
          <w:szCs w:val="28"/>
          <w:lang w:eastAsia="ru-RU"/>
        </w:rPr>
        <w:t>Національної поліції України</w:t>
      </w:r>
    </w:p>
    <w:p w14:paraId="0B0DEB6A" w14:textId="77777777" w:rsidR="0052348E" w:rsidRDefault="0052348E" w:rsidP="00611250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B02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2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генерал поліції першого рангу</w:t>
      </w:r>
    </w:p>
    <w:p w14:paraId="300CFAD4" w14:textId="77777777" w:rsidR="00851515" w:rsidRDefault="00851515" w:rsidP="00523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F6F21" w14:textId="77777777" w:rsidR="0052348E" w:rsidRDefault="0052348E" w:rsidP="00523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51515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 </w:t>
      </w:r>
      <w:r w:rsidRPr="0052348E">
        <w:rPr>
          <w:rFonts w:ascii="Times New Roman" w:eastAsia="Times New Roman" w:hAnsi="Times New Roman"/>
          <w:b/>
          <w:sz w:val="28"/>
          <w:szCs w:val="28"/>
          <w:lang w:eastAsia="ru-RU"/>
        </w:rPr>
        <w:t>Ігор КЛИМЕНКО</w:t>
      </w:r>
    </w:p>
    <w:p w14:paraId="6E573634" w14:textId="77777777" w:rsidR="00851515" w:rsidRDefault="00851515" w:rsidP="005234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C7546A" w14:textId="3650D3E6" w:rsidR="00851515" w:rsidRPr="00851515" w:rsidRDefault="00851515" w:rsidP="00523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62A9C">
        <w:rPr>
          <w:rFonts w:ascii="Times New Roman" w:eastAsia="Times New Roman" w:hAnsi="Times New Roman"/>
          <w:sz w:val="28"/>
          <w:szCs w:val="28"/>
          <w:lang w:eastAsia="ru-RU"/>
        </w:rPr>
        <w:t xml:space="preserve">« 29 </w:t>
      </w:r>
      <w:r w:rsidRPr="008515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62A9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bookmarkStart w:id="0" w:name="_GoBack"/>
      <w:bookmarkEnd w:id="0"/>
      <w:r w:rsidRPr="008515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</w:p>
    <w:p w14:paraId="53FE3329" w14:textId="77777777" w:rsidR="004B4765" w:rsidRDefault="007532F7" w:rsidP="004B476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532F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</w:t>
      </w:r>
      <w:r w:rsidR="004B476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</w:t>
      </w:r>
    </w:p>
    <w:p w14:paraId="59FD7EC4" w14:textId="77777777" w:rsidR="004B4765" w:rsidRPr="002C61BF" w:rsidRDefault="004B4765" w:rsidP="004B476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</w:t>
      </w:r>
    </w:p>
    <w:p w14:paraId="6CF4FAFE" w14:textId="77777777" w:rsidR="004B4765" w:rsidRPr="004B4765" w:rsidRDefault="00B023A5" w:rsidP="003F1960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14:paraId="0D4DE1A8" w14:textId="77777777" w:rsidR="00B023A5" w:rsidRDefault="00B023A5" w:rsidP="003F1960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результатами оцінки корупційних ризиків у діяльності</w:t>
      </w:r>
    </w:p>
    <w:p w14:paraId="7FD69569" w14:textId="77777777" w:rsidR="00BD121D" w:rsidRPr="00212A0F" w:rsidRDefault="004B4765" w:rsidP="003F1960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4765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Національної поліції України</w:t>
      </w:r>
    </w:p>
    <w:p w14:paraId="662EE3DD" w14:textId="77777777" w:rsidR="00992348" w:rsidRDefault="00992348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14:paraId="2FE885E7" w14:textId="77777777" w:rsidR="009A4DDA" w:rsidRPr="004E7BF1" w:rsidRDefault="002C61BF" w:rsidP="001C7694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2348" w:rsidRPr="009A4DDA">
        <w:rPr>
          <w:rFonts w:ascii="Times New Roman" w:hAnsi="Times New Roman"/>
          <w:sz w:val="28"/>
          <w:szCs w:val="28"/>
        </w:rPr>
        <w:t>Відповідно до вимог Положення про Управління запобігання корупції Нац</w:t>
      </w:r>
      <w:r w:rsidR="00D86816">
        <w:rPr>
          <w:rFonts w:ascii="Times New Roman" w:hAnsi="Times New Roman"/>
          <w:sz w:val="28"/>
          <w:szCs w:val="28"/>
        </w:rPr>
        <w:t xml:space="preserve">іональної поліції України </w:t>
      </w:r>
      <w:r w:rsidR="00D86816" w:rsidRPr="00D86816">
        <w:rPr>
          <w:rFonts w:ascii="Times New Roman" w:hAnsi="Times New Roman"/>
          <w:sz w:val="28"/>
          <w:szCs w:val="28"/>
        </w:rPr>
        <w:t>(далі –</w:t>
      </w:r>
      <w:r w:rsidR="00992348" w:rsidRPr="00D86816">
        <w:rPr>
          <w:rFonts w:ascii="Times New Roman" w:hAnsi="Times New Roman"/>
          <w:sz w:val="28"/>
          <w:szCs w:val="28"/>
        </w:rPr>
        <w:t xml:space="preserve"> Управління</w:t>
      </w:r>
      <w:r w:rsidR="00992348" w:rsidRPr="009A4DDA">
        <w:rPr>
          <w:rFonts w:ascii="Times New Roman" w:hAnsi="Times New Roman"/>
          <w:sz w:val="28"/>
          <w:szCs w:val="28"/>
        </w:rPr>
        <w:t xml:space="preserve">), </w:t>
      </w:r>
      <w:r w:rsidR="00992348" w:rsidRPr="0083376A">
        <w:rPr>
          <w:rFonts w:ascii="Times New Roman" w:hAnsi="Times New Roman"/>
          <w:sz w:val="28"/>
          <w:szCs w:val="28"/>
        </w:rPr>
        <w:t>затвердженого наказом Нац</w:t>
      </w:r>
      <w:r w:rsidR="0083376A" w:rsidRPr="0083376A">
        <w:rPr>
          <w:rFonts w:ascii="Times New Roman" w:hAnsi="Times New Roman"/>
          <w:sz w:val="28"/>
          <w:szCs w:val="28"/>
        </w:rPr>
        <w:t>іональної поліції України від 23.09.2021 № 798</w:t>
      </w:r>
      <w:r w:rsidR="00992348" w:rsidRPr="0083376A">
        <w:rPr>
          <w:rFonts w:ascii="Times New Roman" w:hAnsi="Times New Roman"/>
          <w:sz w:val="28"/>
          <w:szCs w:val="28"/>
        </w:rPr>
        <w:t>,</w:t>
      </w:r>
      <w:r w:rsidR="00992348" w:rsidRPr="009A4DDA">
        <w:rPr>
          <w:rFonts w:ascii="Times New Roman" w:hAnsi="Times New Roman"/>
          <w:sz w:val="28"/>
          <w:szCs w:val="28"/>
        </w:rPr>
        <w:t xml:space="preserve"> на Управління покладено</w:t>
      </w:r>
      <w:r w:rsidR="003F1960">
        <w:rPr>
          <w:rFonts w:ascii="Times New Roman" w:hAnsi="Times New Roman"/>
          <w:sz w:val="28"/>
          <w:szCs w:val="28"/>
        </w:rPr>
        <w:t>,</w:t>
      </w:r>
      <w:r w:rsidR="00992348" w:rsidRPr="009A4DDA">
        <w:rPr>
          <w:rFonts w:ascii="Times New Roman" w:hAnsi="Times New Roman"/>
          <w:sz w:val="28"/>
          <w:szCs w:val="28"/>
        </w:rPr>
        <w:t xml:space="preserve"> зокрема</w:t>
      </w:r>
      <w:r w:rsidR="003F1960">
        <w:rPr>
          <w:rFonts w:ascii="Times New Roman" w:hAnsi="Times New Roman"/>
          <w:sz w:val="28"/>
          <w:szCs w:val="28"/>
        </w:rPr>
        <w:t>,</w:t>
      </w:r>
      <w:r w:rsidR="00992348" w:rsidRPr="009A4DDA">
        <w:rPr>
          <w:rFonts w:ascii="Times New Roman" w:hAnsi="Times New Roman"/>
          <w:sz w:val="28"/>
          <w:szCs w:val="28"/>
        </w:rPr>
        <w:t xml:space="preserve"> завдання з організації роботи з оцінки корупційних ризиків у діяльності  Національної поліції України та підг</w:t>
      </w:r>
      <w:r w:rsidR="00FC3CAE" w:rsidRPr="009A4DDA">
        <w:rPr>
          <w:rFonts w:ascii="Times New Roman" w:hAnsi="Times New Roman"/>
          <w:sz w:val="28"/>
          <w:szCs w:val="28"/>
        </w:rPr>
        <w:t xml:space="preserve">отовки заходів щодо їх усунення, </w:t>
      </w:r>
      <w:r w:rsidR="008D5015" w:rsidRPr="009A4DDA">
        <w:rPr>
          <w:rFonts w:ascii="Times New Roman" w:hAnsi="Times New Roman"/>
          <w:sz w:val="28"/>
          <w:szCs w:val="28"/>
        </w:rPr>
        <w:t>забезпечення підготовки антикорупційної програми Національної поліції України, змін до неї, подання її на погодження та моніторинг її виконання.</w:t>
      </w:r>
      <w:r w:rsidR="00281D27" w:rsidRPr="00281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665C8FC" w14:textId="77777777" w:rsidR="009A4DDA" w:rsidRDefault="009A4DDA" w:rsidP="002C61B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9A4DD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9A4DDA">
        <w:rPr>
          <w:rFonts w:ascii="Times New Roman" w:hAnsi="Times New Roman"/>
          <w:sz w:val="28"/>
          <w:szCs w:val="28"/>
        </w:rPr>
        <w:t>Оцінку корупційних ризиків у діяльності Національної поліції України проведено відповідно до вимог Методології оцінювання корупційних ризиків у діяльності органів влади, затвердженої рішенням Національного агентства               з питань запобігання корупції від 02 грудня 2016 року № 126, зареєстрованим в Міністерстві юстиції України 28 грудня 2016 року за № 1718/29848</w:t>
      </w:r>
      <w:r w:rsidR="009958C0" w:rsidRPr="009958C0">
        <w:rPr>
          <w:rFonts w:ascii="Times New Roman" w:hAnsi="Times New Roman"/>
          <w:sz w:val="28"/>
          <w:szCs w:val="28"/>
        </w:rPr>
        <w:t xml:space="preserve"> </w:t>
      </w:r>
      <w:r w:rsidR="002F324F" w:rsidRPr="002F324F">
        <w:rPr>
          <w:rFonts w:ascii="Times New Roman" w:hAnsi="Times New Roman"/>
          <w:sz w:val="28"/>
          <w:szCs w:val="28"/>
        </w:rPr>
        <w:t xml:space="preserve">      </w:t>
      </w:r>
      <w:r w:rsidR="009958C0" w:rsidRPr="009A4DDA">
        <w:rPr>
          <w:rFonts w:ascii="Times New Roman" w:hAnsi="Times New Roman"/>
          <w:sz w:val="28"/>
          <w:szCs w:val="28"/>
        </w:rPr>
        <w:t xml:space="preserve">(далі </w:t>
      </w:r>
      <w:r w:rsidR="00514337" w:rsidRPr="006C4055">
        <w:rPr>
          <w:rFonts w:ascii="Times New Roman" w:hAnsi="Times New Roman"/>
          <w:sz w:val="28"/>
          <w:szCs w:val="28"/>
        </w:rPr>
        <w:t>–</w:t>
      </w:r>
      <w:r w:rsidR="00514337" w:rsidRPr="00514337">
        <w:rPr>
          <w:rFonts w:ascii="Times New Roman" w:hAnsi="Times New Roman"/>
          <w:sz w:val="28"/>
          <w:szCs w:val="28"/>
        </w:rPr>
        <w:t xml:space="preserve"> </w:t>
      </w:r>
      <w:r w:rsidR="009958C0">
        <w:rPr>
          <w:rFonts w:ascii="Times New Roman" w:hAnsi="Times New Roman"/>
          <w:sz w:val="28"/>
          <w:szCs w:val="28"/>
        </w:rPr>
        <w:t>Методологія).</w:t>
      </w:r>
      <w:r w:rsidR="009958C0" w:rsidRPr="009A4DDA">
        <w:rPr>
          <w:rFonts w:ascii="Times New Roman" w:hAnsi="Times New Roman"/>
          <w:sz w:val="28"/>
          <w:szCs w:val="28"/>
        </w:rPr>
        <w:t xml:space="preserve"> </w:t>
      </w:r>
      <w:r w:rsidRPr="009A4D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DC2BC4" w14:textId="77777777" w:rsidR="00913F0E" w:rsidRPr="000C49FD" w:rsidRDefault="009A4DDA" w:rsidP="001C76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DD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9C58E0">
        <w:rPr>
          <w:rFonts w:ascii="Times New Roman" w:hAnsi="Times New Roman"/>
          <w:sz w:val="28"/>
          <w:szCs w:val="28"/>
        </w:rPr>
        <w:t xml:space="preserve">Відповідно до пункту </w:t>
      </w:r>
      <w:r w:rsidR="009958C0" w:rsidRPr="001133B2">
        <w:rPr>
          <w:rFonts w:ascii="Times New Roman" w:hAnsi="Times New Roman"/>
          <w:sz w:val="28"/>
          <w:szCs w:val="28"/>
        </w:rPr>
        <w:t>3 розділу I,</w:t>
      </w:r>
      <w:r w:rsidR="009C58E0">
        <w:rPr>
          <w:rFonts w:ascii="Times New Roman" w:hAnsi="Times New Roman"/>
          <w:sz w:val="28"/>
          <w:szCs w:val="28"/>
        </w:rPr>
        <w:t xml:space="preserve"> пункту </w:t>
      </w:r>
      <w:r w:rsidR="009958C0" w:rsidRPr="001133B2">
        <w:rPr>
          <w:rFonts w:ascii="Times New Roman" w:hAnsi="Times New Roman"/>
          <w:sz w:val="28"/>
          <w:szCs w:val="28"/>
        </w:rPr>
        <w:t>2 розділу I</w:t>
      </w:r>
      <w:r w:rsidR="009958C0" w:rsidRPr="001133B2">
        <w:rPr>
          <w:rFonts w:ascii="Times New Roman" w:hAnsi="Times New Roman"/>
          <w:sz w:val="28"/>
          <w:szCs w:val="28"/>
          <w:lang w:val="en-US"/>
        </w:rPr>
        <w:t>I</w:t>
      </w:r>
      <w:r w:rsidR="009958C0" w:rsidRPr="001133B2">
        <w:rPr>
          <w:rFonts w:ascii="Times New Roman" w:hAnsi="Times New Roman"/>
          <w:sz w:val="28"/>
          <w:szCs w:val="28"/>
        </w:rPr>
        <w:t xml:space="preserve"> </w:t>
      </w:r>
      <w:r w:rsidR="00232080" w:rsidRPr="001133B2">
        <w:rPr>
          <w:rFonts w:ascii="Times New Roman" w:hAnsi="Times New Roman"/>
          <w:sz w:val="28"/>
          <w:szCs w:val="28"/>
        </w:rPr>
        <w:t>Методології</w:t>
      </w:r>
      <w:r w:rsidR="00514337" w:rsidRPr="00514337">
        <w:rPr>
          <w:rFonts w:ascii="Times New Roman" w:hAnsi="Times New Roman"/>
          <w:sz w:val="28"/>
          <w:szCs w:val="28"/>
        </w:rPr>
        <w:t>,</w:t>
      </w:r>
      <w:r w:rsidR="00232080" w:rsidRPr="001133B2">
        <w:rPr>
          <w:rFonts w:ascii="Times New Roman" w:hAnsi="Times New Roman"/>
          <w:sz w:val="28"/>
          <w:szCs w:val="28"/>
        </w:rPr>
        <w:t xml:space="preserve"> </w:t>
      </w:r>
      <w:r w:rsidR="009C58E0">
        <w:rPr>
          <w:rFonts w:ascii="Times New Roman" w:hAnsi="Times New Roman"/>
          <w:sz w:val="28"/>
          <w:szCs w:val="28"/>
        </w:rPr>
        <w:t>наказом</w:t>
      </w:r>
      <w:r w:rsidR="00611250" w:rsidRPr="00611250">
        <w:rPr>
          <w:rFonts w:ascii="Times New Roman" w:hAnsi="Times New Roman"/>
          <w:sz w:val="28"/>
          <w:szCs w:val="28"/>
        </w:rPr>
        <w:t xml:space="preserve"> </w:t>
      </w:r>
      <w:r w:rsidR="00611250">
        <w:rPr>
          <w:rFonts w:ascii="Times New Roman" w:hAnsi="Times New Roman"/>
          <w:sz w:val="28"/>
          <w:szCs w:val="28"/>
        </w:rPr>
        <w:t>Національної поліції України</w:t>
      </w:r>
      <w:r w:rsidR="009C58E0">
        <w:rPr>
          <w:rFonts w:ascii="Times New Roman" w:hAnsi="Times New Roman"/>
          <w:sz w:val="28"/>
          <w:szCs w:val="28"/>
        </w:rPr>
        <w:t xml:space="preserve"> </w:t>
      </w:r>
      <w:r w:rsidRPr="00281D27">
        <w:rPr>
          <w:rFonts w:ascii="Times New Roman" w:hAnsi="Times New Roman"/>
          <w:sz w:val="28"/>
          <w:szCs w:val="28"/>
        </w:rPr>
        <w:t xml:space="preserve">від </w:t>
      </w:r>
      <w:r w:rsidR="00281D27" w:rsidRPr="00281D27">
        <w:rPr>
          <w:rFonts w:ascii="Times New Roman" w:hAnsi="Times New Roman"/>
          <w:sz w:val="28"/>
          <w:szCs w:val="28"/>
        </w:rPr>
        <w:t>26 серпня 2021 року № 729</w:t>
      </w:r>
      <w:r w:rsidR="00281D27">
        <w:rPr>
          <w:rFonts w:ascii="Times New Roman" w:hAnsi="Times New Roman"/>
          <w:sz w:val="28"/>
          <w:szCs w:val="28"/>
        </w:rPr>
        <w:t xml:space="preserve"> </w:t>
      </w:r>
      <w:r w:rsidR="001C7694" w:rsidRPr="001C7694">
        <w:rPr>
          <w:rFonts w:ascii="Times New Roman" w:hAnsi="Times New Roman"/>
          <w:sz w:val="28"/>
          <w:szCs w:val="28"/>
        </w:rPr>
        <w:t xml:space="preserve">               </w:t>
      </w:r>
      <w:r w:rsidR="00281D27">
        <w:rPr>
          <w:rFonts w:ascii="Times New Roman" w:hAnsi="Times New Roman"/>
          <w:sz w:val="28"/>
          <w:szCs w:val="28"/>
        </w:rPr>
        <w:t xml:space="preserve">«Про </w:t>
      </w:r>
      <w:r w:rsidRPr="001133B2">
        <w:rPr>
          <w:rFonts w:ascii="Times New Roman" w:hAnsi="Times New Roman"/>
          <w:sz w:val="28"/>
          <w:szCs w:val="28"/>
        </w:rPr>
        <w:t xml:space="preserve">проведення оцінки корупційних ризиків у діяльності Національної поліції України» прийнято рішення про </w:t>
      </w:r>
      <w:r w:rsidR="00281D27">
        <w:rPr>
          <w:rFonts w:ascii="Times New Roman" w:hAnsi="Times New Roman"/>
          <w:sz w:val="28"/>
          <w:szCs w:val="28"/>
        </w:rPr>
        <w:t xml:space="preserve">початок </w:t>
      </w:r>
      <w:r w:rsidRPr="001133B2">
        <w:rPr>
          <w:rFonts w:ascii="Times New Roman" w:hAnsi="Times New Roman"/>
          <w:sz w:val="28"/>
          <w:szCs w:val="28"/>
        </w:rPr>
        <w:t>проведення оцінки корупційних ризиків</w:t>
      </w:r>
      <w:r w:rsidR="006112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3F0E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залучення громадськості та експертів до процесу ідентифікації корупційних ризиків у діяльності </w:t>
      </w:r>
      <w:r w:rsidR="001133B2" w:rsidRPr="001133B2">
        <w:rPr>
          <w:rFonts w:ascii="Times New Roman" w:hAnsi="Times New Roman"/>
          <w:sz w:val="28"/>
          <w:szCs w:val="28"/>
        </w:rPr>
        <w:t>Національної поліції України</w:t>
      </w:r>
      <w:r w:rsidR="000831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зазначений наказ розміщено</w:t>
      </w:r>
      <w:r w:rsidR="00913F0E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офіційному</w:t>
      </w:r>
      <w:r w:rsidR="00094C83" w:rsidRPr="00094C83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094C83" w:rsidRPr="003814BD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веб</w:t>
      </w:r>
      <w:r w:rsidR="00094C83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порталі</w:t>
      </w:r>
      <w:proofErr w:type="spellEnd"/>
      <w:r w:rsidR="00913F0E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4CC">
        <w:rPr>
          <w:rFonts w:ascii="Times New Roman" w:hAnsi="Times New Roman"/>
          <w:sz w:val="28"/>
          <w:szCs w:val="28"/>
        </w:rPr>
        <w:t>Національної поліції України</w:t>
      </w:r>
      <w:r w:rsidR="000C49FD" w:rsidRPr="000C49FD">
        <w:rPr>
          <w:sz w:val="28"/>
          <w:szCs w:val="28"/>
        </w:rPr>
        <w:t xml:space="preserve"> </w:t>
      </w:r>
      <w:r w:rsidR="000C49FD" w:rsidRPr="000C49FD">
        <w:rPr>
          <w:rFonts w:ascii="Times New Roman" w:hAnsi="Times New Roman"/>
          <w:sz w:val="28"/>
          <w:szCs w:val="28"/>
        </w:rPr>
        <w:t>у підрубриці «Антикорупційні програми НПУ, оцінка корупційних ризиків у діяльності НПУ» в рубриці «Запобігання і протидія корупції».</w:t>
      </w:r>
      <w:r w:rsidR="009124CC" w:rsidRPr="000C49FD">
        <w:rPr>
          <w:rFonts w:ascii="Times New Roman" w:hAnsi="Times New Roman"/>
          <w:sz w:val="28"/>
          <w:szCs w:val="28"/>
        </w:rPr>
        <w:t xml:space="preserve"> </w:t>
      </w:r>
    </w:p>
    <w:p w14:paraId="5E87A4DD" w14:textId="77777777" w:rsidR="002405F6" w:rsidRDefault="002C61BF" w:rsidP="001C7694">
      <w:pPr>
        <w:tabs>
          <w:tab w:val="left" w:pos="567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7694" w:rsidRPr="001C7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C9A" w:rsidRPr="00D86816">
        <w:rPr>
          <w:rFonts w:ascii="Times New Roman" w:hAnsi="Times New Roman"/>
          <w:sz w:val="28"/>
          <w:szCs w:val="28"/>
        </w:rPr>
        <w:t>Для проведення оцінки  корупційних ризиків</w:t>
      </w:r>
      <w:r w:rsidR="00611250">
        <w:rPr>
          <w:rFonts w:ascii="Times New Roman" w:hAnsi="Times New Roman"/>
          <w:sz w:val="28"/>
          <w:szCs w:val="28"/>
        </w:rPr>
        <w:t>,</w:t>
      </w:r>
      <w:r w:rsidR="00A85C9A" w:rsidRPr="00D86816">
        <w:rPr>
          <w:rFonts w:ascii="Times New Roman" w:hAnsi="Times New Roman"/>
          <w:sz w:val="28"/>
          <w:szCs w:val="28"/>
        </w:rPr>
        <w:t xml:space="preserve"> наказом Національної поліції України від 18 січня 2017 року № 35, </w:t>
      </w:r>
      <w:r w:rsidR="00D86816" w:rsidRPr="00D86816">
        <w:rPr>
          <w:rFonts w:ascii="Times New Roman" w:hAnsi="Times New Roman"/>
          <w:sz w:val="28"/>
          <w:szCs w:val="28"/>
        </w:rPr>
        <w:t xml:space="preserve">(зі змінами, у редакції наказу від </w:t>
      </w:r>
      <w:r w:rsidR="00611250">
        <w:rPr>
          <w:rFonts w:ascii="Times New Roman" w:hAnsi="Times New Roman"/>
          <w:sz w:val="28"/>
          <w:szCs w:val="28"/>
        </w:rPr>
        <w:t xml:space="preserve">09 вересня </w:t>
      </w:r>
      <w:r w:rsidR="000C49FD" w:rsidRPr="000C49FD">
        <w:rPr>
          <w:rFonts w:ascii="Times New Roman" w:hAnsi="Times New Roman"/>
          <w:sz w:val="28"/>
          <w:szCs w:val="28"/>
        </w:rPr>
        <w:t>2021</w:t>
      </w:r>
      <w:r w:rsidR="00611250">
        <w:rPr>
          <w:rFonts w:ascii="Times New Roman" w:hAnsi="Times New Roman"/>
          <w:sz w:val="28"/>
          <w:szCs w:val="28"/>
        </w:rPr>
        <w:t>року</w:t>
      </w:r>
      <w:r w:rsidR="000C49FD" w:rsidRPr="000C49FD">
        <w:rPr>
          <w:rFonts w:ascii="Times New Roman" w:hAnsi="Times New Roman"/>
          <w:sz w:val="28"/>
          <w:szCs w:val="28"/>
        </w:rPr>
        <w:t xml:space="preserve"> №</w:t>
      </w:r>
      <w:r w:rsidR="000C49FD">
        <w:rPr>
          <w:rFonts w:ascii="Times New Roman" w:hAnsi="Times New Roman"/>
          <w:sz w:val="28"/>
          <w:szCs w:val="28"/>
        </w:rPr>
        <w:t xml:space="preserve"> 757</w:t>
      </w:r>
      <w:r w:rsidR="00D86816" w:rsidRPr="00D86816">
        <w:rPr>
          <w:rFonts w:ascii="Times New Roman" w:hAnsi="Times New Roman"/>
          <w:sz w:val="28"/>
          <w:szCs w:val="28"/>
        </w:rPr>
        <w:t>)</w:t>
      </w:r>
      <w:r w:rsidR="00A85C9A" w:rsidRPr="00D86816">
        <w:rPr>
          <w:rFonts w:ascii="Times New Roman" w:hAnsi="Times New Roman"/>
          <w:sz w:val="28"/>
          <w:szCs w:val="28"/>
        </w:rPr>
        <w:t xml:space="preserve"> сформовано комісію з оцінки корупційних </w:t>
      </w:r>
      <w:r w:rsidR="00A85C9A" w:rsidRPr="00D86816">
        <w:rPr>
          <w:rFonts w:ascii="Times New Roman" w:hAnsi="Times New Roman"/>
          <w:sz w:val="28"/>
          <w:szCs w:val="28"/>
        </w:rPr>
        <w:lastRenderedPageBreak/>
        <w:t xml:space="preserve">ризиків та </w:t>
      </w:r>
      <w:r w:rsidR="00D86816">
        <w:rPr>
          <w:rFonts w:ascii="Times New Roman" w:hAnsi="Times New Roman"/>
          <w:sz w:val="28"/>
          <w:szCs w:val="28"/>
        </w:rPr>
        <w:t xml:space="preserve">моніторингу виконання </w:t>
      </w:r>
      <w:r w:rsidR="00D86816" w:rsidRPr="00D86816">
        <w:rPr>
          <w:rFonts w:ascii="Times New Roman" w:hAnsi="Times New Roman"/>
          <w:sz w:val="28"/>
          <w:szCs w:val="28"/>
        </w:rPr>
        <w:t>а</w:t>
      </w:r>
      <w:r w:rsidR="00A85C9A" w:rsidRPr="00D86816">
        <w:rPr>
          <w:rFonts w:ascii="Times New Roman" w:hAnsi="Times New Roman"/>
          <w:sz w:val="28"/>
          <w:szCs w:val="28"/>
        </w:rPr>
        <w:t>нтикорупційної програми</w:t>
      </w:r>
      <w:r w:rsidR="00D86816" w:rsidRPr="00D86816">
        <w:rPr>
          <w:rFonts w:ascii="Times New Roman" w:hAnsi="Times New Roman"/>
          <w:sz w:val="28"/>
          <w:szCs w:val="28"/>
        </w:rPr>
        <w:t xml:space="preserve"> Національної поліції </w:t>
      </w:r>
      <w:r w:rsidR="00D86816" w:rsidRPr="006C4055">
        <w:rPr>
          <w:rFonts w:ascii="Times New Roman" w:hAnsi="Times New Roman"/>
          <w:sz w:val="28"/>
          <w:szCs w:val="28"/>
        </w:rPr>
        <w:t xml:space="preserve">України (далі – Комісія), яка згідно </w:t>
      </w:r>
      <w:r w:rsidR="006C4055" w:rsidRPr="006C4055">
        <w:rPr>
          <w:rFonts w:ascii="Times New Roman" w:hAnsi="Times New Roman"/>
          <w:sz w:val="28"/>
          <w:szCs w:val="28"/>
        </w:rPr>
        <w:t xml:space="preserve">з </w:t>
      </w:r>
      <w:r w:rsidR="00D86816" w:rsidRPr="006C4055">
        <w:rPr>
          <w:rFonts w:ascii="Times New Roman" w:hAnsi="Times New Roman"/>
          <w:sz w:val="28"/>
          <w:szCs w:val="28"/>
        </w:rPr>
        <w:t>положення</w:t>
      </w:r>
      <w:r w:rsidR="006C4055" w:rsidRPr="006C4055">
        <w:rPr>
          <w:rFonts w:ascii="Times New Roman" w:hAnsi="Times New Roman"/>
          <w:sz w:val="28"/>
          <w:szCs w:val="28"/>
        </w:rPr>
        <w:t>ми</w:t>
      </w:r>
      <w:r w:rsidR="00D86816" w:rsidRPr="006C4055">
        <w:rPr>
          <w:rFonts w:ascii="Times New Roman" w:hAnsi="Times New Roman"/>
          <w:sz w:val="28"/>
          <w:szCs w:val="28"/>
        </w:rPr>
        <w:t xml:space="preserve"> про Комісію</w:t>
      </w:r>
      <w:r w:rsidR="006C4055" w:rsidRPr="006C4055">
        <w:rPr>
          <w:rFonts w:ascii="Times New Roman" w:hAnsi="Times New Roman"/>
          <w:sz w:val="28"/>
          <w:szCs w:val="28"/>
        </w:rPr>
        <w:t>,</w:t>
      </w:r>
      <w:r w:rsidR="00D86816" w:rsidRPr="006C4055">
        <w:rPr>
          <w:rFonts w:ascii="Times New Roman" w:hAnsi="Times New Roman"/>
          <w:sz w:val="28"/>
          <w:szCs w:val="28"/>
        </w:rPr>
        <w:t xml:space="preserve"> </w:t>
      </w:r>
      <w:r w:rsidR="003E18E9">
        <w:rPr>
          <w:rFonts w:ascii="Times New Roman" w:hAnsi="Times New Roman"/>
          <w:sz w:val="28"/>
          <w:szCs w:val="28"/>
        </w:rPr>
        <w:t>(наказ</w:t>
      </w:r>
      <w:r w:rsidR="00D86816" w:rsidRPr="006C4055">
        <w:rPr>
          <w:rFonts w:ascii="Times New Roman" w:hAnsi="Times New Roman"/>
          <w:sz w:val="28"/>
          <w:szCs w:val="28"/>
        </w:rPr>
        <w:t xml:space="preserve"> Національної поліції України від 22 лютого 2017 року № 150</w:t>
      </w:r>
      <w:r w:rsidR="003E18E9">
        <w:rPr>
          <w:rFonts w:ascii="Times New Roman" w:hAnsi="Times New Roman"/>
          <w:sz w:val="28"/>
          <w:szCs w:val="28"/>
        </w:rPr>
        <w:t>)</w:t>
      </w:r>
      <w:r w:rsidR="006C4055" w:rsidRPr="006C4055">
        <w:rPr>
          <w:rFonts w:ascii="Times New Roman" w:hAnsi="Times New Roman"/>
          <w:sz w:val="28"/>
          <w:szCs w:val="28"/>
        </w:rPr>
        <w:t>,</w:t>
      </w:r>
      <w:r w:rsidR="00D86816" w:rsidRPr="006C4055">
        <w:rPr>
          <w:rFonts w:ascii="Times New Roman" w:hAnsi="Times New Roman"/>
          <w:sz w:val="28"/>
          <w:szCs w:val="28"/>
        </w:rPr>
        <w:t xml:space="preserve"> є постійно</w:t>
      </w:r>
      <w:r w:rsidR="006C4055" w:rsidRPr="006C4055">
        <w:rPr>
          <w:rFonts w:ascii="Times New Roman" w:hAnsi="Times New Roman"/>
          <w:sz w:val="28"/>
          <w:szCs w:val="28"/>
        </w:rPr>
        <w:t xml:space="preserve"> діючим, колегіальним, консультативно</w:t>
      </w:r>
      <w:r w:rsidR="00B71873" w:rsidRPr="00B71873">
        <w:rPr>
          <w:rFonts w:ascii="Times New Roman" w:hAnsi="Times New Roman"/>
          <w:sz w:val="28"/>
          <w:szCs w:val="28"/>
        </w:rPr>
        <w:t xml:space="preserve"> </w:t>
      </w:r>
      <w:r w:rsidR="00B24EB0" w:rsidRPr="006C4055">
        <w:rPr>
          <w:rFonts w:ascii="Times New Roman" w:hAnsi="Times New Roman"/>
          <w:sz w:val="28"/>
          <w:szCs w:val="28"/>
        </w:rPr>
        <w:t xml:space="preserve">– </w:t>
      </w:r>
      <w:r w:rsidR="006C4055" w:rsidRPr="006C4055">
        <w:rPr>
          <w:rFonts w:ascii="Times New Roman" w:hAnsi="Times New Roman"/>
          <w:sz w:val="28"/>
          <w:szCs w:val="28"/>
        </w:rPr>
        <w:t>дорадчим органом Національної поліції України.</w:t>
      </w:r>
      <w:r w:rsidR="002405F6">
        <w:rPr>
          <w:rFonts w:ascii="Times New Roman" w:hAnsi="Times New Roman"/>
          <w:sz w:val="28"/>
          <w:szCs w:val="28"/>
        </w:rPr>
        <w:t xml:space="preserve"> </w:t>
      </w:r>
    </w:p>
    <w:p w14:paraId="14CCA800" w14:textId="77777777" w:rsidR="008659DE" w:rsidRDefault="002405F6" w:rsidP="001C7694">
      <w:pPr>
        <w:tabs>
          <w:tab w:val="left" w:pos="567"/>
          <w:tab w:val="left" w:pos="9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9DE">
        <w:rPr>
          <w:rFonts w:ascii="Times New Roman" w:hAnsi="Times New Roman"/>
          <w:sz w:val="28"/>
          <w:szCs w:val="28"/>
        </w:rPr>
        <w:t xml:space="preserve">       </w:t>
      </w:r>
      <w:r w:rsidR="00B71873">
        <w:rPr>
          <w:rFonts w:ascii="Times New Roman" w:hAnsi="Times New Roman"/>
          <w:sz w:val="28"/>
          <w:szCs w:val="28"/>
        </w:rPr>
        <w:t xml:space="preserve"> </w:t>
      </w:r>
      <w:r w:rsidR="009A4DDA" w:rsidRPr="008659DE">
        <w:rPr>
          <w:rFonts w:ascii="Times New Roman" w:eastAsia="Times New Roman" w:hAnsi="Times New Roman"/>
          <w:sz w:val="28"/>
          <w:szCs w:val="28"/>
          <w:lang w:eastAsia="ru-RU"/>
        </w:rPr>
        <w:t xml:space="preserve">Комісія, головою якої визначено заступника Голови </w:t>
      </w:r>
      <w:r w:rsidR="009A4DDA" w:rsidRPr="008659DE">
        <w:rPr>
          <w:rFonts w:ascii="Times New Roman" w:hAnsi="Times New Roman"/>
          <w:sz w:val="28"/>
          <w:szCs w:val="28"/>
        </w:rPr>
        <w:t>Національної поліції України</w:t>
      </w:r>
      <w:r w:rsidRPr="008659DE">
        <w:rPr>
          <w:rFonts w:ascii="Times New Roman" w:hAnsi="Times New Roman"/>
          <w:sz w:val="28"/>
          <w:szCs w:val="28"/>
        </w:rPr>
        <w:t>,</w:t>
      </w:r>
      <w:r w:rsidR="009A4DDA" w:rsidRPr="00865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DDA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складається </w:t>
      </w:r>
      <w:r w:rsidR="00B71873" w:rsidRPr="00B7187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B84803" w:rsidRPr="00B2668F">
        <w:rPr>
          <w:rFonts w:ascii="Times New Roman" w:eastAsia="Times New Roman" w:hAnsi="Times New Roman"/>
          <w:sz w:val="28"/>
          <w:szCs w:val="28"/>
          <w:lang w:eastAsia="ru-RU"/>
        </w:rPr>
        <w:t>з 30</w:t>
      </w:r>
      <w:r w:rsidR="009A4DDA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представників підрозділів </w:t>
      </w:r>
      <w:r w:rsidR="009A4DDA" w:rsidRPr="00B2668F">
        <w:rPr>
          <w:rFonts w:ascii="Times New Roman" w:hAnsi="Times New Roman"/>
          <w:sz w:val="28"/>
          <w:szCs w:val="28"/>
        </w:rPr>
        <w:t>Національної поліції України</w:t>
      </w:r>
      <w:r w:rsidR="008659DE" w:rsidRPr="00B266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4DDA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представників Консультативної місії Європейського Союзу</w:t>
      </w:r>
      <w:r w:rsidR="000C5FA6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</w:t>
      </w:r>
      <w:r w:rsidR="00B2668F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представників</w:t>
      </w:r>
      <w:r w:rsidR="009A4DDA" w:rsidRPr="00B266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громадськості (</w:t>
      </w:r>
      <w:r w:rsidR="008659DE" w:rsidRPr="00B2668F">
        <w:rPr>
          <w:rFonts w:ascii="Times New Roman" w:eastAsia="Times New Roman" w:hAnsi="Times New Roman"/>
          <w:sz w:val="28"/>
          <w:szCs w:val="28"/>
          <w:lang w:eastAsia="ru-RU"/>
        </w:rPr>
        <w:t>включених до складу Комісії за згодою), а саме:</w:t>
      </w:r>
      <w:r w:rsidR="009A4DDA" w:rsidRPr="00865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55C931" w14:textId="77777777" w:rsidR="008659DE" w:rsidRPr="00490E91" w:rsidRDefault="002C61BF" w:rsidP="00B2668F">
      <w:pPr>
        <w:tabs>
          <w:tab w:val="left" w:pos="567"/>
          <w:tab w:val="left" w:pos="851"/>
          <w:tab w:val="left" w:pos="9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637" w:rsidRPr="00F315F0">
        <w:rPr>
          <w:rFonts w:ascii="Times New Roman" w:hAnsi="Times New Roman"/>
          <w:sz w:val="28"/>
          <w:szCs w:val="28"/>
        </w:rPr>
        <w:t xml:space="preserve">    </w:t>
      </w:r>
      <w:r w:rsidR="00514337">
        <w:rPr>
          <w:rFonts w:ascii="Times New Roman" w:hAnsi="Times New Roman"/>
          <w:sz w:val="28"/>
          <w:szCs w:val="28"/>
        </w:rPr>
        <w:t xml:space="preserve">Олега Сологуба </w:t>
      </w:r>
      <w:r w:rsidR="00514337" w:rsidRPr="006C4055">
        <w:rPr>
          <w:rFonts w:ascii="Times New Roman" w:hAnsi="Times New Roman"/>
          <w:sz w:val="28"/>
          <w:szCs w:val="28"/>
        </w:rPr>
        <w:t>–</w:t>
      </w:r>
      <w:r w:rsidR="00756EC1" w:rsidRPr="00490E91">
        <w:rPr>
          <w:rFonts w:ascii="Times New Roman" w:hAnsi="Times New Roman"/>
          <w:sz w:val="28"/>
          <w:szCs w:val="28"/>
        </w:rPr>
        <w:t xml:space="preserve"> </w:t>
      </w:r>
      <w:r w:rsidR="00756EC1"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експерта </w:t>
      </w:r>
      <w:r w:rsidR="008659DE" w:rsidRPr="00490E91">
        <w:rPr>
          <w:rFonts w:ascii="Times New Roman" w:eastAsia="Times New Roman" w:hAnsi="Times New Roman"/>
          <w:sz w:val="28"/>
          <w:szCs w:val="28"/>
          <w:lang w:eastAsia="ru-RU"/>
        </w:rPr>
        <w:t>із питань боротьби з корупцією</w:t>
      </w:r>
      <w:r w:rsidR="00490E91"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Консультативної місії Європейського Союзу</w:t>
      </w:r>
      <w:r w:rsidR="00024CF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</w:t>
      </w:r>
      <w:r w:rsidR="00490E9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90E91"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E91" w:rsidRPr="00490E91">
        <w:rPr>
          <w:rFonts w:ascii="Times New Roman" w:hAnsi="Times New Roman"/>
          <w:sz w:val="28"/>
          <w:szCs w:val="28"/>
        </w:rPr>
        <w:t xml:space="preserve"> </w:t>
      </w:r>
      <w:r w:rsidR="00490E91"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141154" w14:textId="77777777" w:rsidR="00B2668F" w:rsidRDefault="002C61BF" w:rsidP="00490E91">
      <w:pPr>
        <w:tabs>
          <w:tab w:val="left" w:pos="567"/>
          <w:tab w:val="left" w:pos="99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63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56EC1" w:rsidRPr="00490E91">
        <w:rPr>
          <w:rFonts w:ascii="Times New Roman" w:hAnsi="Times New Roman"/>
          <w:sz w:val="28"/>
          <w:szCs w:val="28"/>
        </w:rPr>
        <w:t>Богдан</w:t>
      </w:r>
      <w:r w:rsidR="00490E91" w:rsidRPr="00490E91">
        <w:rPr>
          <w:rFonts w:ascii="Times New Roman" w:hAnsi="Times New Roman"/>
          <w:sz w:val="28"/>
          <w:szCs w:val="28"/>
        </w:rPr>
        <w:t>а</w:t>
      </w:r>
      <w:r w:rsidR="00756EC1" w:rsidRPr="00490E91">
        <w:rPr>
          <w:rFonts w:ascii="Times New Roman" w:hAnsi="Times New Roman"/>
          <w:sz w:val="28"/>
          <w:szCs w:val="28"/>
        </w:rPr>
        <w:t xml:space="preserve"> Ш</w:t>
      </w:r>
      <w:r w:rsidR="00490E91" w:rsidRPr="00490E91">
        <w:rPr>
          <w:rFonts w:ascii="Times New Roman" w:hAnsi="Times New Roman"/>
          <w:sz w:val="28"/>
          <w:szCs w:val="28"/>
        </w:rPr>
        <w:t>апку</w:t>
      </w:r>
      <w:r w:rsidR="00514337" w:rsidRPr="009A4DDA">
        <w:rPr>
          <w:rFonts w:ascii="Times New Roman" w:hAnsi="Times New Roman"/>
          <w:sz w:val="28"/>
          <w:szCs w:val="28"/>
        </w:rPr>
        <w:t xml:space="preserve"> </w:t>
      </w:r>
      <w:r w:rsidR="00514337" w:rsidRPr="006C4055">
        <w:rPr>
          <w:rFonts w:ascii="Times New Roman" w:hAnsi="Times New Roman"/>
          <w:sz w:val="28"/>
          <w:szCs w:val="28"/>
        </w:rPr>
        <w:t>–</w:t>
      </w:r>
      <w:r w:rsidR="00490E91">
        <w:rPr>
          <w:rFonts w:ascii="Times New Roman" w:hAnsi="Times New Roman"/>
          <w:sz w:val="28"/>
          <w:szCs w:val="28"/>
        </w:rPr>
        <w:t xml:space="preserve"> </w:t>
      </w:r>
      <w:r w:rsidR="00490E91" w:rsidRPr="00490E91">
        <w:rPr>
          <w:rFonts w:ascii="Times New Roman" w:eastAsia="Times New Roman" w:hAnsi="Times New Roman"/>
          <w:sz w:val="28"/>
          <w:szCs w:val="28"/>
          <w:lang w:eastAsia="ru-RU"/>
        </w:rPr>
        <w:t>експерта із питань боротьби з корупцією Консультативної місії Європейського Союзу</w:t>
      </w:r>
      <w:r w:rsidR="00024CF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</w:t>
      </w:r>
      <w:r w:rsidR="00490E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E983A7" w14:textId="77777777" w:rsidR="00490E91" w:rsidRPr="00B2668F" w:rsidRDefault="00490E91" w:rsidP="00B2668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E91">
        <w:rPr>
          <w:rFonts w:ascii="Times New Roman" w:hAnsi="Times New Roman"/>
          <w:sz w:val="28"/>
          <w:szCs w:val="28"/>
        </w:rPr>
        <w:t xml:space="preserve"> </w:t>
      </w:r>
      <w:r w:rsidRPr="0049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2668F">
        <w:rPr>
          <w:rFonts w:ascii="Times New Roman" w:hAnsi="Times New Roman"/>
          <w:sz w:val="28"/>
          <w:szCs w:val="28"/>
        </w:rPr>
        <w:t>Дарь’</w:t>
      </w:r>
      <w:r w:rsidR="00B2668F" w:rsidRPr="00B2668F">
        <w:rPr>
          <w:rFonts w:ascii="Times New Roman" w:hAnsi="Times New Roman"/>
          <w:sz w:val="28"/>
          <w:szCs w:val="28"/>
        </w:rPr>
        <w:t>ю</w:t>
      </w:r>
      <w:proofErr w:type="spellEnd"/>
      <w:r w:rsidR="00B2668F" w:rsidRPr="00B26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68F">
        <w:rPr>
          <w:rFonts w:ascii="Times New Roman" w:hAnsi="Times New Roman"/>
          <w:sz w:val="28"/>
          <w:szCs w:val="28"/>
        </w:rPr>
        <w:t>Л</w:t>
      </w:r>
      <w:r w:rsidR="00B2668F" w:rsidRPr="00B2668F">
        <w:rPr>
          <w:rFonts w:ascii="Times New Roman" w:hAnsi="Times New Roman"/>
          <w:sz w:val="28"/>
          <w:szCs w:val="28"/>
        </w:rPr>
        <w:t>єонову</w:t>
      </w:r>
      <w:proofErr w:type="spellEnd"/>
      <w:r w:rsidR="00B2668F" w:rsidRPr="00DB36B7">
        <w:rPr>
          <w:rFonts w:ascii="Times New Roman" w:hAnsi="Times New Roman"/>
          <w:sz w:val="28"/>
          <w:szCs w:val="28"/>
        </w:rPr>
        <w:t xml:space="preserve"> </w:t>
      </w:r>
      <w:r w:rsidR="00B2668F" w:rsidRPr="006C4055">
        <w:rPr>
          <w:rFonts w:ascii="Times New Roman" w:hAnsi="Times New Roman"/>
          <w:sz w:val="28"/>
          <w:szCs w:val="28"/>
        </w:rPr>
        <w:t>–</w:t>
      </w:r>
      <w:r w:rsidR="00B2668F" w:rsidRPr="00490E91">
        <w:rPr>
          <w:rFonts w:ascii="Times New Roman" w:hAnsi="Times New Roman"/>
          <w:sz w:val="28"/>
          <w:szCs w:val="28"/>
        </w:rPr>
        <w:t xml:space="preserve"> </w:t>
      </w:r>
      <w:r w:rsidR="00B2668F">
        <w:rPr>
          <w:rFonts w:ascii="Times New Roman" w:hAnsi="Times New Roman"/>
          <w:sz w:val="28"/>
          <w:szCs w:val="28"/>
        </w:rPr>
        <w:t xml:space="preserve">заступника голови Громадської організації «Протидія корупції та захист прав громадян, внутрішньо переміщених осіб»; </w:t>
      </w:r>
      <w:r w:rsidR="00B2668F" w:rsidRPr="00DB36B7">
        <w:rPr>
          <w:rFonts w:ascii="Times New Roman" w:hAnsi="Times New Roman"/>
          <w:sz w:val="28"/>
          <w:szCs w:val="28"/>
        </w:rPr>
        <w:t xml:space="preserve">     </w:t>
      </w:r>
      <w:r w:rsidR="00B2668F">
        <w:rPr>
          <w:rFonts w:ascii="Times New Roman" w:hAnsi="Times New Roman"/>
          <w:sz w:val="28"/>
          <w:szCs w:val="28"/>
        </w:rPr>
        <w:t xml:space="preserve"> </w:t>
      </w:r>
    </w:p>
    <w:p w14:paraId="1D6C8A17" w14:textId="77777777" w:rsidR="00925637" w:rsidRDefault="002C61BF" w:rsidP="0092563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BC7" w:rsidRPr="00925637">
        <w:rPr>
          <w:rFonts w:ascii="Times New Roman" w:hAnsi="Times New Roman"/>
          <w:sz w:val="28"/>
          <w:szCs w:val="28"/>
        </w:rPr>
        <w:t xml:space="preserve"> </w:t>
      </w:r>
      <w:r w:rsidR="00925637" w:rsidRPr="00F315F0">
        <w:rPr>
          <w:rFonts w:ascii="Times New Roman" w:hAnsi="Times New Roman"/>
          <w:sz w:val="28"/>
          <w:szCs w:val="28"/>
        </w:rPr>
        <w:t xml:space="preserve"> </w:t>
      </w:r>
      <w:r w:rsidR="00490E91">
        <w:rPr>
          <w:rFonts w:ascii="Times New Roman" w:hAnsi="Times New Roman"/>
          <w:sz w:val="28"/>
          <w:szCs w:val="28"/>
        </w:rPr>
        <w:t>Сергія</w:t>
      </w:r>
      <w:r w:rsidR="00490E91" w:rsidRPr="00490E91">
        <w:rPr>
          <w:rFonts w:ascii="Times New Roman" w:hAnsi="Times New Roman"/>
          <w:sz w:val="28"/>
          <w:szCs w:val="28"/>
        </w:rPr>
        <w:t xml:space="preserve"> П</w:t>
      </w:r>
      <w:r w:rsidR="000C1C25">
        <w:rPr>
          <w:rFonts w:ascii="Times New Roman" w:hAnsi="Times New Roman"/>
          <w:sz w:val="28"/>
          <w:szCs w:val="28"/>
        </w:rPr>
        <w:t xml:space="preserve">адалку  </w:t>
      </w:r>
      <w:r w:rsidR="000C1C25" w:rsidRPr="006C4055">
        <w:rPr>
          <w:rFonts w:ascii="Times New Roman" w:hAnsi="Times New Roman"/>
          <w:sz w:val="28"/>
          <w:szCs w:val="28"/>
        </w:rPr>
        <w:t>–</w:t>
      </w:r>
      <w:r w:rsidR="000C1C25" w:rsidRPr="00514337">
        <w:rPr>
          <w:rFonts w:ascii="Times New Roman" w:hAnsi="Times New Roman"/>
          <w:sz w:val="28"/>
          <w:szCs w:val="28"/>
        </w:rPr>
        <w:t xml:space="preserve"> </w:t>
      </w:r>
      <w:r w:rsidR="00A666B0">
        <w:rPr>
          <w:rFonts w:ascii="Times New Roman" w:hAnsi="Times New Roman"/>
          <w:sz w:val="28"/>
          <w:szCs w:val="28"/>
        </w:rPr>
        <w:t xml:space="preserve"> </w:t>
      </w:r>
      <w:r w:rsidR="00490E91">
        <w:rPr>
          <w:rFonts w:ascii="Times New Roman" w:hAnsi="Times New Roman"/>
          <w:sz w:val="28"/>
          <w:szCs w:val="28"/>
        </w:rPr>
        <w:t xml:space="preserve">адвоката. </w:t>
      </w:r>
    </w:p>
    <w:p w14:paraId="67FA67D3" w14:textId="77777777" w:rsidR="00B2668F" w:rsidRPr="000C49FD" w:rsidRDefault="00636D41" w:rsidP="001C76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74B0">
        <w:rPr>
          <w:rFonts w:ascii="Times New Roman" w:hAnsi="Times New Roman"/>
          <w:sz w:val="28"/>
          <w:szCs w:val="28"/>
        </w:rPr>
        <w:t xml:space="preserve"> </w:t>
      </w:r>
      <w:r w:rsidRPr="00636D41">
        <w:rPr>
          <w:rFonts w:ascii="Times New Roman" w:hAnsi="Times New Roman"/>
          <w:sz w:val="28"/>
          <w:szCs w:val="28"/>
        </w:rPr>
        <w:t xml:space="preserve">Комісією схвалено та </w:t>
      </w:r>
      <w:r w:rsidR="00B24EB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головою </w:t>
      </w:r>
      <w:r w:rsidR="00B24EB0" w:rsidRPr="00B24EB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36D41">
        <w:rPr>
          <w:rFonts w:ascii="Times New Roman" w:eastAsia="Times New Roman" w:hAnsi="Times New Roman"/>
          <w:sz w:val="28"/>
          <w:szCs w:val="28"/>
          <w:lang w:eastAsia="ru-RU"/>
        </w:rPr>
        <w:t>омісії</w:t>
      </w:r>
      <w:r w:rsidRPr="00636D41">
        <w:rPr>
          <w:rFonts w:ascii="Times New Roman" w:hAnsi="Times New Roman"/>
          <w:sz w:val="28"/>
          <w:szCs w:val="28"/>
        </w:rPr>
        <w:t xml:space="preserve"> затверджено робочий план оцінки корупційних ризиків у діяльності Національної поліції України на 2022-2024 роки (далі – робочий план). Робочий пла</w:t>
      </w:r>
      <w:r w:rsidR="00083129">
        <w:rPr>
          <w:rFonts w:ascii="Times New Roman" w:hAnsi="Times New Roman"/>
          <w:sz w:val="28"/>
          <w:szCs w:val="28"/>
        </w:rPr>
        <w:t>н</w:t>
      </w:r>
      <w:r w:rsidR="00083129" w:rsidRPr="00083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129">
        <w:rPr>
          <w:rFonts w:ascii="Times New Roman" w:eastAsia="Times New Roman" w:hAnsi="Times New Roman"/>
          <w:sz w:val="28"/>
          <w:szCs w:val="28"/>
          <w:lang w:eastAsia="ru-RU"/>
        </w:rPr>
        <w:t>розміщено</w:t>
      </w:r>
      <w:r w:rsidR="00B2668F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12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2668F" w:rsidRPr="001133B2">
        <w:rPr>
          <w:rFonts w:ascii="Times New Roman" w:eastAsia="Times New Roman" w:hAnsi="Times New Roman"/>
          <w:sz w:val="28"/>
          <w:szCs w:val="28"/>
          <w:lang w:eastAsia="ru-RU"/>
        </w:rPr>
        <w:t>офіційному</w:t>
      </w:r>
      <w:r w:rsidR="00B2668F" w:rsidRPr="00094C83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2668F" w:rsidRPr="003814BD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веб</w:t>
      </w:r>
      <w:r w:rsidR="00B2668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порталі</w:t>
      </w:r>
      <w:proofErr w:type="spellEnd"/>
      <w:r w:rsidR="00B2668F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8F">
        <w:rPr>
          <w:rFonts w:ascii="Times New Roman" w:hAnsi="Times New Roman"/>
          <w:sz w:val="28"/>
          <w:szCs w:val="28"/>
        </w:rPr>
        <w:t>Національної поліції України</w:t>
      </w:r>
      <w:r w:rsidR="00B2668F" w:rsidRPr="000C49FD">
        <w:rPr>
          <w:sz w:val="28"/>
          <w:szCs w:val="28"/>
        </w:rPr>
        <w:t xml:space="preserve"> </w:t>
      </w:r>
      <w:r w:rsidR="00B2668F" w:rsidRPr="000C49FD">
        <w:rPr>
          <w:rFonts w:ascii="Times New Roman" w:hAnsi="Times New Roman"/>
          <w:sz w:val="28"/>
          <w:szCs w:val="28"/>
        </w:rPr>
        <w:t xml:space="preserve">у підрубриці «Антикорупційні програми НПУ, оцінка корупційних ризиків у діяльності НПУ» в рубриці «Запобігання і протидія корупції». </w:t>
      </w:r>
    </w:p>
    <w:p w14:paraId="0C6DF0D5" w14:textId="77777777" w:rsidR="00600141" w:rsidRPr="00397C6D" w:rsidRDefault="00083129" w:rsidP="00AD7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6D41" w:rsidRPr="00636D41">
        <w:rPr>
          <w:rFonts w:ascii="Times New Roman" w:hAnsi="Times New Roman"/>
          <w:sz w:val="28"/>
          <w:szCs w:val="28"/>
        </w:rPr>
        <w:t>У робочому плані</w:t>
      </w:r>
      <w:r w:rsidR="00636D41" w:rsidRPr="00636D41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визначено </w:t>
      </w:r>
      <w:r w:rsidR="00540DB8" w:rsidRPr="00540DB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36D41" w:rsidRPr="00540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об’єктів оцінки корупційних</w:t>
      </w:r>
      <w:r w:rsidR="00636D41" w:rsidRPr="00636D41">
        <w:rPr>
          <w:rFonts w:ascii="Times New Roman" w:eastAsia="Times New Roman" w:hAnsi="Times New Roman"/>
          <w:sz w:val="28"/>
          <w:szCs w:val="28"/>
          <w:lang w:eastAsia="ru-RU"/>
        </w:rPr>
        <w:t xml:space="preserve"> ризиків відповідно до напрямів діяльності </w:t>
      </w:r>
      <w:r w:rsidR="00636D41" w:rsidRPr="00636D41">
        <w:rPr>
          <w:rFonts w:ascii="Times New Roman" w:hAnsi="Times New Roman"/>
          <w:sz w:val="28"/>
          <w:szCs w:val="28"/>
        </w:rPr>
        <w:t>Національної поліції України</w:t>
      </w:r>
      <w:r w:rsidR="00636D41" w:rsidRPr="00636D41">
        <w:rPr>
          <w:rFonts w:ascii="Times New Roman" w:eastAsia="Times New Roman" w:hAnsi="Times New Roman"/>
          <w:sz w:val="28"/>
          <w:szCs w:val="28"/>
          <w:lang w:eastAsia="ru-RU"/>
        </w:rPr>
        <w:t>, строки та осіб, відповідальних за провед</w:t>
      </w:r>
      <w:r w:rsidR="00B24EB0">
        <w:rPr>
          <w:rFonts w:ascii="Times New Roman" w:eastAsia="Times New Roman" w:hAnsi="Times New Roman"/>
          <w:sz w:val="28"/>
          <w:szCs w:val="28"/>
          <w:lang w:eastAsia="ru-RU"/>
        </w:rPr>
        <w:t>ення оцінки корупційних ризиків</w:t>
      </w:r>
      <w:r w:rsidR="00636D41" w:rsidRPr="00636D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кожному об’єкту, а також джерела інформації, методи та способи оцінки корупційних ризиків.</w:t>
      </w:r>
      <w:r w:rsidR="00636D41" w:rsidRPr="00DB3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BCD36C" w14:textId="5D318EEA" w:rsidR="00AD718E" w:rsidRPr="0039197C" w:rsidRDefault="002C61BF" w:rsidP="00266BC7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D51CE" w:rsidRPr="0039197C">
        <w:rPr>
          <w:rFonts w:ascii="Times New Roman" w:eastAsia="Times New Roman" w:hAnsi="Times New Roman"/>
          <w:sz w:val="28"/>
          <w:szCs w:val="28"/>
          <w:lang w:eastAsia="ru-RU"/>
        </w:rPr>
        <w:t>На різних етапах</w:t>
      </w:r>
      <w:r w:rsidR="00490E91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5D51CE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Комісії залучалися </w:t>
      </w:r>
      <w:r w:rsidR="00500764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поліцейські, держслужбовці та </w:t>
      </w:r>
      <w:r w:rsidR="005D51CE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</w:t>
      </w:r>
      <w:r w:rsidR="005D51CE" w:rsidRPr="0039197C">
        <w:rPr>
          <w:rFonts w:ascii="Times New Roman" w:hAnsi="Times New Roman"/>
          <w:sz w:val="28"/>
          <w:szCs w:val="28"/>
        </w:rPr>
        <w:t>Національної поліції</w:t>
      </w:r>
      <w:r w:rsidR="008659DE" w:rsidRPr="0039197C">
        <w:rPr>
          <w:rFonts w:ascii="Times New Roman" w:hAnsi="Times New Roman"/>
          <w:sz w:val="28"/>
          <w:szCs w:val="28"/>
        </w:rPr>
        <w:t xml:space="preserve"> України</w:t>
      </w:r>
      <w:r w:rsidR="00500764" w:rsidRPr="0039197C">
        <w:rPr>
          <w:rFonts w:ascii="Times New Roman" w:hAnsi="Times New Roman"/>
          <w:sz w:val="28"/>
          <w:szCs w:val="28"/>
        </w:rPr>
        <w:t xml:space="preserve"> </w:t>
      </w:r>
      <w:r w:rsidR="0039197C" w:rsidRPr="0039197C">
        <w:rPr>
          <w:rFonts w:ascii="Times New Roman" w:hAnsi="Times New Roman"/>
          <w:sz w:val="28"/>
          <w:szCs w:val="28"/>
        </w:rPr>
        <w:t xml:space="preserve">                        (</w:t>
      </w:r>
      <w:r w:rsidR="00500764" w:rsidRPr="0039197C">
        <w:rPr>
          <w:rFonts w:ascii="Times New Roman" w:hAnsi="Times New Roman"/>
          <w:sz w:val="28"/>
          <w:szCs w:val="28"/>
        </w:rPr>
        <w:t>далі – працівники поліції)</w:t>
      </w:r>
      <w:r w:rsidR="008659DE" w:rsidRPr="0039197C">
        <w:rPr>
          <w:rFonts w:ascii="Times New Roman" w:hAnsi="Times New Roman"/>
          <w:sz w:val="28"/>
          <w:szCs w:val="28"/>
        </w:rPr>
        <w:t>, які надавали відповідну</w:t>
      </w:r>
      <w:r w:rsidR="005D51CE" w:rsidRPr="0039197C">
        <w:rPr>
          <w:rFonts w:ascii="Times New Roman" w:hAnsi="Times New Roman"/>
          <w:sz w:val="28"/>
          <w:szCs w:val="28"/>
        </w:rPr>
        <w:t xml:space="preserve"> інформацію</w:t>
      </w:r>
      <w:r w:rsidR="008659DE" w:rsidRPr="0039197C">
        <w:rPr>
          <w:rFonts w:ascii="Times New Roman" w:hAnsi="Times New Roman"/>
          <w:sz w:val="28"/>
          <w:szCs w:val="28"/>
        </w:rPr>
        <w:t>,</w:t>
      </w:r>
      <w:r w:rsidR="005D51CE" w:rsidRPr="0039197C">
        <w:rPr>
          <w:rFonts w:ascii="Times New Roman" w:hAnsi="Times New Roman"/>
          <w:sz w:val="28"/>
          <w:szCs w:val="28"/>
        </w:rPr>
        <w:t xml:space="preserve"> необхідну для проведення об’єктивної та якісної</w:t>
      </w:r>
      <w:r w:rsidR="008659DE" w:rsidRPr="0039197C">
        <w:rPr>
          <w:rFonts w:ascii="Times New Roman" w:hAnsi="Times New Roman"/>
          <w:sz w:val="28"/>
          <w:szCs w:val="28"/>
        </w:rPr>
        <w:t xml:space="preserve"> оцінки  корупційних ризиків.</w:t>
      </w:r>
      <w:r w:rsidR="00990134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1707D158" w14:textId="77777777" w:rsidR="0050526E" w:rsidRDefault="00B428EB" w:rsidP="00A7350C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526E"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97C">
        <w:rPr>
          <w:rFonts w:ascii="Times New Roman" w:eastAsia="Times New Roman" w:hAnsi="Times New Roman"/>
          <w:sz w:val="28"/>
          <w:szCs w:val="28"/>
          <w:lang w:eastAsia="ru-RU"/>
        </w:rPr>
        <w:t xml:space="preserve">Під час проведення процесу </w:t>
      </w:r>
      <w:r w:rsidRPr="000B6E44">
        <w:rPr>
          <w:rFonts w:ascii="Times New Roman" w:eastAsia="Times New Roman" w:hAnsi="Times New Roman"/>
          <w:sz w:val="28"/>
          <w:szCs w:val="28"/>
          <w:lang w:eastAsia="ru-RU"/>
        </w:rPr>
        <w:t>оцінки корупційних ризиків, з метою отримання фахових пропозицій та врахування</w:t>
      </w:r>
      <w:r w:rsidR="0050526E" w:rsidRPr="000B6E44">
        <w:rPr>
          <w:rFonts w:ascii="Times New Roman" w:eastAsia="Times New Roman" w:hAnsi="Times New Roman"/>
          <w:sz w:val="28"/>
          <w:szCs w:val="28"/>
          <w:lang w:eastAsia="ru-RU"/>
        </w:rPr>
        <w:t xml:space="preserve"> європейського досвіду з питань запобігання корупції,</w:t>
      </w:r>
      <w:r w:rsidR="00600141"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141" w:rsidRPr="00600141">
        <w:rPr>
          <w:rFonts w:ascii="Times New Roman" w:hAnsi="Times New Roman"/>
          <w:sz w:val="28"/>
          <w:szCs w:val="28"/>
        </w:rPr>
        <w:t>Управлінням</w:t>
      </w:r>
      <w:r w:rsidR="00600141"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637" w:rsidRPr="00600141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26E"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розроблений </w:t>
      </w:r>
      <w:r w:rsidRPr="00600141">
        <w:rPr>
          <w:rFonts w:ascii="Times New Roman" w:eastAsia="Times New Roman" w:hAnsi="Times New Roman"/>
          <w:sz w:val="28"/>
          <w:szCs w:val="28"/>
          <w:lang w:eastAsia="ru-RU"/>
        </w:rPr>
        <w:t>проєкт ідентифікованих</w:t>
      </w:r>
      <w:r w:rsidR="004D4D0A"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141">
        <w:rPr>
          <w:rFonts w:ascii="Times New Roman" w:eastAsia="Times New Roman" w:hAnsi="Times New Roman"/>
          <w:sz w:val="28"/>
          <w:szCs w:val="28"/>
          <w:lang w:eastAsia="ru-RU"/>
        </w:rPr>
        <w:t>корупційних ризиків</w:t>
      </w:r>
      <w:r w:rsidR="00925637" w:rsidRPr="00600141">
        <w:rPr>
          <w:rFonts w:ascii="Times New Roman" w:hAnsi="Times New Roman"/>
          <w:sz w:val="28"/>
          <w:szCs w:val="28"/>
        </w:rPr>
        <w:t xml:space="preserve"> у діяльності Національної поліції України</w:t>
      </w:r>
      <w:r w:rsidRPr="00600141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4E7BF1" w:rsidRPr="00600141">
        <w:rPr>
          <w:rFonts w:ascii="Times New Roman" w:hAnsi="Times New Roman"/>
          <w:sz w:val="28"/>
          <w:szCs w:val="28"/>
        </w:rPr>
        <w:t xml:space="preserve"> </w:t>
      </w:r>
      <w:r w:rsidR="0050526E" w:rsidRPr="00600141">
        <w:rPr>
          <w:rFonts w:ascii="Times New Roman" w:eastAsia="Times New Roman" w:hAnsi="Times New Roman"/>
          <w:sz w:val="28"/>
          <w:szCs w:val="28"/>
          <w:lang w:eastAsia="ru-RU"/>
        </w:rPr>
        <w:t>Консультативної місії Європейського Союзу в Україні.</w:t>
      </w:r>
      <w:r w:rsidR="0050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F6E13B" w14:textId="77777777" w:rsidR="009A4DDA" w:rsidRPr="000B6E44" w:rsidRDefault="0050526E" w:rsidP="00A7350C">
      <w:pPr>
        <w:tabs>
          <w:tab w:val="left" w:pos="0"/>
          <w:tab w:val="left" w:pos="567"/>
          <w:tab w:val="left" w:pos="709"/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7350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</w:t>
      </w:r>
      <w:r w:rsidRPr="0050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отримання та врахування  пропозицій</w:t>
      </w:r>
      <w:r w:rsidRPr="00505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громадськості, Комісією</w:t>
      </w:r>
      <w:r w:rsidR="003E18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анонімне</w:t>
      </w:r>
      <w:r w:rsidRPr="00AD7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опитування</w:t>
      </w:r>
      <w:r w:rsidR="003E18E9">
        <w:rPr>
          <w:rFonts w:ascii="Times New Roman" w:eastAsia="Times New Roman" w:hAnsi="Times New Roman"/>
          <w:sz w:val="28"/>
          <w:szCs w:val="28"/>
          <w:lang w:eastAsia="ru-RU"/>
        </w:rPr>
        <w:t>, у якому прийняло участь близько</w:t>
      </w:r>
      <w:r w:rsidR="00212A0F" w:rsidRPr="00397C6D">
        <w:rPr>
          <w:rFonts w:ascii="Times New Roman" w:eastAsia="Times New Roman" w:hAnsi="Times New Roman"/>
          <w:sz w:val="28"/>
          <w:szCs w:val="28"/>
          <w:lang w:eastAsia="ru-RU"/>
        </w:rPr>
        <w:t xml:space="preserve"> 30 тисяч</w:t>
      </w:r>
      <w:r w:rsidR="00212A0F" w:rsidRPr="00397C6D">
        <w:rPr>
          <w:rFonts w:ascii="Times New Roman" w:hAnsi="Times New Roman"/>
          <w:bCs/>
          <w:sz w:val="28"/>
          <w:szCs w:val="28"/>
        </w:rPr>
        <w:t xml:space="preserve"> працівників поліції та представників громадськості</w:t>
      </w:r>
      <w:r w:rsidR="00A7350C">
        <w:rPr>
          <w:rFonts w:ascii="Times New Roman" w:eastAsia="Times New Roman" w:hAnsi="Times New Roman"/>
          <w:sz w:val="28"/>
          <w:szCs w:val="28"/>
          <w:lang w:eastAsia="ru-RU"/>
        </w:rPr>
        <w:t>, також</w:t>
      </w:r>
      <w:r w:rsidR="003E18E9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розроблена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8E9">
        <w:rPr>
          <w:rFonts w:ascii="Times New Roman" w:hAnsi="Times New Roman"/>
          <w:bCs/>
          <w:sz w:val="28"/>
          <w:szCs w:val="28"/>
        </w:rPr>
        <w:t>інформаційна форма</w:t>
      </w:r>
      <w:r>
        <w:rPr>
          <w:rFonts w:ascii="Times New Roman" w:hAnsi="Times New Roman"/>
          <w:bCs/>
          <w:sz w:val="28"/>
          <w:szCs w:val="28"/>
        </w:rPr>
        <w:t xml:space="preserve"> надання</w:t>
      </w:r>
      <w:r w:rsidRPr="00AD718E">
        <w:rPr>
          <w:rFonts w:ascii="Times New Roman" w:hAnsi="Times New Roman"/>
          <w:bCs/>
          <w:sz w:val="28"/>
          <w:szCs w:val="28"/>
        </w:rPr>
        <w:t xml:space="preserve"> пропозицій від працівників поліції та представників громадськості щодо наявних корупційних ризиків та їх чинників</w:t>
      </w:r>
      <w:r w:rsidRPr="00AD718E">
        <w:rPr>
          <w:rFonts w:ascii="Times New Roman" w:eastAsia="Times New Roman" w:hAnsi="Times New Roman"/>
          <w:sz w:val="28"/>
          <w:szCs w:val="28"/>
          <w:lang w:eastAsia="ru-RU"/>
        </w:rPr>
        <w:t xml:space="preserve"> у діяльності Національної поліції України</w:t>
      </w:r>
      <w:r w:rsidR="00A7350C">
        <w:rPr>
          <w:rFonts w:ascii="Times New Roman" w:eastAsia="Times New Roman" w:hAnsi="Times New Roman"/>
          <w:sz w:val="28"/>
          <w:szCs w:val="28"/>
          <w:lang w:eastAsia="ru-RU"/>
        </w:rPr>
        <w:t>, яка розміщувалась</w:t>
      </w:r>
      <w:r w:rsidR="00A37C6F">
        <w:rPr>
          <w:rFonts w:ascii="Times New Roman" w:eastAsia="Times New Roman" w:hAnsi="Times New Roman"/>
          <w:sz w:val="28"/>
          <w:szCs w:val="28"/>
          <w:lang w:eastAsia="ru-RU"/>
        </w:rPr>
        <w:t xml:space="preserve"> як</w:t>
      </w:r>
      <w:r w:rsidR="00A37C6F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офіційному</w:t>
      </w:r>
      <w:r w:rsidR="00A37C6F" w:rsidRPr="00094C83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A37C6F" w:rsidRPr="003814BD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веб</w:t>
      </w:r>
      <w:r w:rsidR="00A37C6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порталі</w:t>
      </w:r>
      <w:proofErr w:type="spellEnd"/>
      <w:r w:rsidR="00A37C6F" w:rsidRPr="0011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C6F">
        <w:rPr>
          <w:rFonts w:ascii="Times New Roman" w:hAnsi="Times New Roman"/>
          <w:sz w:val="28"/>
          <w:szCs w:val="28"/>
        </w:rPr>
        <w:t xml:space="preserve">Національної поліції України так і на регіональних </w:t>
      </w:r>
      <w:proofErr w:type="spellStart"/>
      <w:r w:rsidR="00A37C6F">
        <w:rPr>
          <w:rFonts w:ascii="Times New Roman" w:hAnsi="Times New Roman"/>
          <w:sz w:val="28"/>
          <w:szCs w:val="28"/>
        </w:rPr>
        <w:t>вебсайтах</w:t>
      </w:r>
      <w:proofErr w:type="spellEnd"/>
      <w:r w:rsidR="00A37C6F">
        <w:rPr>
          <w:rFonts w:ascii="Times New Roman" w:hAnsi="Times New Roman"/>
          <w:sz w:val="28"/>
          <w:szCs w:val="28"/>
        </w:rPr>
        <w:t xml:space="preserve"> </w:t>
      </w:r>
      <w:r w:rsidR="00AD74B0">
        <w:rPr>
          <w:rFonts w:ascii="Times New Roman" w:hAnsi="Times New Roman"/>
          <w:sz w:val="28"/>
          <w:szCs w:val="28"/>
        </w:rPr>
        <w:t xml:space="preserve">територіальних </w:t>
      </w:r>
      <w:r w:rsidR="00F83DE3">
        <w:rPr>
          <w:rFonts w:ascii="Times New Roman" w:hAnsi="Times New Roman"/>
          <w:sz w:val="28"/>
          <w:szCs w:val="28"/>
        </w:rPr>
        <w:t>підрозділів поліції</w:t>
      </w:r>
      <w:r w:rsidR="00A37C6F">
        <w:rPr>
          <w:rFonts w:ascii="Times New Roman" w:hAnsi="Times New Roman"/>
          <w:sz w:val="28"/>
          <w:szCs w:val="28"/>
        </w:rPr>
        <w:t xml:space="preserve">. </w:t>
      </w:r>
      <w:r w:rsidR="004D4D0A">
        <w:rPr>
          <w:rFonts w:ascii="Times New Roman" w:hAnsi="Times New Roman"/>
          <w:sz w:val="28"/>
          <w:szCs w:val="28"/>
        </w:rPr>
        <w:t>Отримані результати опитува</w:t>
      </w:r>
      <w:r w:rsidR="00083129">
        <w:rPr>
          <w:rFonts w:ascii="Times New Roman" w:hAnsi="Times New Roman"/>
          <w:sz w:val="28"/>
          <w:szCs w:val="28"/>
        </w:rPr>
        <w:t>нь та відповідні пропозиції</w:t>
      </w:r>
      <w:r w:rsidR="00A7350C">
        <w:rPr>
          <w:rFonts w:ascii="Times New Roman" w:hAnsi="Times New Roman"/>
          <w:sz w:val="28"/>
          <w:szCs w:val="28"/>
        </w:rPr>
        <w:t>,</w:t>
      </w:r>
      <w:r w:rsidR="004D4D0A">
        <w:rPr>
          <w:rFonts w:ascii="Times New Roman" w:hAnsi="Times New Roman"/>
          <w:sz w:val="28"/>
          <w:szCs w:val="28"/>
        </w:rPr>
        <w:t xml:space="preserve"> ретельно вивчені та </w:t>
      </w:r>
      <w:r w:rsidR="00140989">
        <w:rPr>
          <w:rFonts w:ascii="Times New Roman" w:hAnsi="Times New Roman"/>
          <w:sz w:val="28"/>
          <w:szCs w:val="28"/>
        </w:rPr>
        <w:t xml:space="preserve">частково </w:t>
      </w:r>
      <w:r w:rsidR="004D4D0A">
        <w:rPr>
          <w:rFonts w:ascii="Times New Roman" w:hAnsi="Times New Roman"/>
          <w:sz w:val="28"/>
          <w:szCs w:val="28"/>
        </w:rPr>
        <w:t xml:space="preserve">враховані під час </w:t>
      </w:r>
      <w:r w:rsidR="004D4D0A">
        <w:rPr>
          <w:rFonts w:ascii="Times New Roman" w:hAnsi="Times New Roman"/>
          <w:sz w:val="28"/>
          <w:szCs w:val="28"/>
        </w:rPr>
        <w:lastRenderedPageBreak/>
        <w:t xml:space="preserve">проведення 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оцінки корупційних ризиків у діяльності</w:t>
      </w:r>
      <w:r w:rsidR="00E4452D" w:rsidRPr="00E4452D">
        <w:rPr>
          <w:rFonts w:ascii="Times New Roman" w:hAnsi="Times New Roman"/>
          <w:sz w:val="28"/>
          <w:szCs w:val="28"/>
        </w:rPr>
        <w:t xml:space="preserve"> </w:t>
      </w:r>
      <w:r w:rsidR="00E4452D">
        <w:rPr>
          <w:rFonts w:ascii="Times New Roman" w:hAnsi="Times New Roman"/>
          <w:sz w:val="28"/>
          <w:szCs w:val="28"/>
        </w:rPr>
        <w:t>Національної поліції України.</w:t>
      </w:r>
    </w:p>
    <w:p w14:paraId="172B5A1F" w14:textId="77777777" w:rsidR="009A4DDA" w:rsidRPr="00140989" w:rsidRDefault="002C61BF" w:rsidP="001C76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4D72">
        <w:rPr>
          <w:rFonts w:ascii="Times New Roman" w:hAnsi="Times New Roman"/>
          <w:sz w:val="28"/>
          <w:szCs w:val="28"/>
        </w:rPr>
        <w:t xml:space="preserve"> </w:t>
      </w:r>
      <w:r w:rsidR="00140989" w:rsidRPr="00140989">
        <w:rPr>
          <w:rFonts w:ascii="Times New Roman" w:hAnsi="Times New Roman"/>
          <w:sz w:val="28"/>
          <w:szCs w:val="28"/>
        </w:rPr>
        <w:t xml:space="preserve">Під час </w:t>
      </w:r>
      <w:r w:rsidR="009A4DDA" w:rsidRPr="00140989">
        <w:rPr>
          <w:rFonts w:ascii="Times New Roman" w:hAnsi="Times New Roman"/>
          <w:sz w:val="28"/>
          <w:szCs w:val="28"/>
        </w:rPr>
        <w:t>і</w:t>
      </w:r>
      <w:r w:rsidR="00140989" w:rsidRPr="00140989">
        <w:rPr>
          <w:rFonts w:ascii="Times New Roman" w:hAnsi="Times New Roman"/>
          <w:sz w:val="28"/>
          <w:szCs w:val="28"/>
        </w:rPr>
        <w:t>дентифікації</w:t>
      </w:r>
      <w:r w:rsidR="009A4DDA" w:rsidRPr="001409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Комісія </w:t>
      </w:r>
      <w:r w:rsidR="009A4DDA" w:rsidRPr="00540DB8">
        <w:rPr>
          <w:rFonts w:ascii="Times New Roman" w:eastAsia="Times New Roman" w:hAnsi="Times New Roman"/>
          <w:sz w:val="28"/>
          <w:szCs w:val="28"/>
          <w:lang w:eastAsia="ru-RU"/>
        </w:rPr>
        <w:t xml:space="preserve">виявила </w:t>
      </w:r>
      <w:r w:rsidR="00212A0F" w:rsidRPr="00540D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40DB8" w:rsidRPr="00540DB8">
        <w:rPr>
          <w:rFonts w:ascii="Times New Roman" w:eastAsia="Times New Roman" w:hAnsi="Times New Roman"/>
          <w:sz w:val="28"/>
          <w:szCs w:val="28"/>
          <w:lang w:eastAsia="ru-RU"/>
        </w:rPr>
        <w:t>1 корупційний ризик</w:t>
      </w:r>
      <w:r w:rsidR="009A4DDA" w:rsidRPr="00140989">
        <w:rPr>
          <w:rFonts w:ascii="Times New Roman" w:eastAsia="Times New Roman" w:hAnsi="Times New Roman"/>
          <w:sz w:val="28"/>
          <w:szCs w:val="28"/>
          <w:lang w:eastAsia="ru-RU"/>
        </w:rPr>
        <w:t xml:space="preserve"> у діяльності </w:t>
      </w:r>
      <w:r w:rsidR="009A4DDA" w:rsidRPr="00140989">
        <w:rPr>
          <w:rFonts w:ascii="Times New Roman" w:hAnsi="Times New Roman"/>
          <w:sz w:val="28"/>
          <w:szCs w:val="28"/>
        </w:rPr>
        <w:t>Національній поліції України</w:t>
      </w:r>
      <w:r w:rsidR="003E4D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4DDA" w:rsidRPr="00140989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здійснила їх формальне визначення</w:t>
      </w:r>
      <w:r w:rsidR="00140989" w:rsidRPr="0014098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оцінку</w:t>
      </w:r>
      <w:r w:rsidR="009A4DDA" w:rsidRPr="001409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DDA" w:rsidRPr="00140989">
        <w:rPr>
          <w:rFonts w:ascii="Times New Roman" w:hAnsi="Times New Roman"/>
          <w:sz w:val="28"/>
          <w:szCs w:val="28"/>
        </w:rPr>
        <w:t xml:space="preserve"> </w:t>
      </w:r>
    </w:p>
    <w:p w14:paraId="752D07E3" w14:textId="77777777" w:rsidR="00C86787" w:rsidRPr="00C86787" w:rsidRDefault="009A4DDA" w:rsidP="003E4D7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989">
        <w:rPr>
          <w:rFonts w:ascii="Times New Roman" w:hAnsi="Times New Roman"/>
          <w:sz w:val="28"/>
          <w:szCs w:val="28"/>
        </w:rPr>
        <w:t xml:space="preserve">     </w:t>
      </w:r>
      <w:r w:rsidR="002C61BF" w:rsidRPr="002C61BF">
        <w:rPr>
          <w:rFonts w:ascii="Times New Roman" w:hAnsi="Times New Roman"/>
          <w:sz w:val="28"/>
          <w:szCs w:val="28"/>
        </w:rPr>
        <w:t xml:space="preserve">  </w:t>
      </w:r>
      <w:r w:rsidR="003E4D72">
        <w:rPr>
          <w:rFonts w:ascii="Times New Roman" w:hAnsi="Times New Roman"/>
          <w:sz w:val="28"/>
          <w:szCs w:val="28"/>
        </w:rPr>
        <w:t xml:space="preserve"> </w:t>
      </w:r>
      <w:r w:rsidR="00140989" w:rsidRPr="00C86787">
        <w:rPr>
          <w:rFonts w:ascii="Times New Roman" w:hAnsi="Times New Roman"/>
          <w:sz w:val="28"/>
          <w:szCs w:val="28"/>
        </w:rPr>
        <w:t>За результатами роботи підготовлено опис</w:t>
      </w:r>
      <w:r w:rsidRPr="00C86787">
        <w:rPr>
          <w:rFonts w:ascii="Times New Roman" w:hAnsi="Times New Roman"/>
          <w:sz w:val="28"/>
          <w:szCs w:val="28"/>
        </w:rPr>
        <w:t xml:space="preserve"> </w:t>
      </w:r>
      <w:r w:rsidR="00140989" w:rsidRPr="00C86787">
        <w:rPr>
          <w:rFonts w:ascii="Times New Roman" w:hAnsi="Times New Roman"/>
          <w:sz w:val="28"/>
          <w:szCs w:val="28"/>
        </w:rPr>
        <w:t>ідентифікованих корупційних ризиків у</w:t>
      </w:r>
      <w:r w:rsidR="00140989" w:rsidRPr="00C86787">
        <w:rPr>
          <w:rFonts w:ascii="Times New Roman" w:eastAsia="Times New Roman" w:hAnsi="Times New Roman"/>
          <w:sz w:val="28"/>
          <w:szCs w:val="28"/>
          <w:lang w:eastAsia="ru-RU"/>
        </w:rPr>
        <w:t xml:space="preserve"> діяльності </w:t>
      </w:r>
      <w:r w:rsidR="00140989" w:rsidRPr="00C86787">
        <w:rPr>
          <w:rFonts w:ascii="Times New Roman" w:hAnsi="Times New Roman"/>
          <w:sz w:val="28"/>
          <w:szCs w:val="28"/>
        </w:rPr>
        <w:t>Національної поліції України</w:t>
      </w:r>
      <w:r w:rsidR="00140989" w:rsidRPr="00C867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6787" w:rsidRPr="00C86787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чинники</w:t>
      </w:r>
      <w:r w:rsidR="00C86787" w:rsidRPr="00C86787">
        <w:rPr>
          <w:rFonts w:ascii="Times New Roman" w:hAnsi="Times New Roman"/>
          <w:sz w:val="28"/>
          <w:szCs w:val="28"/>
        </w:rPr>
        <w:t xml:space="preserve"> корупційних ризиків та можливі наслідки корупційного правопорушення чи правопорушення, пов’язаного з корупцією (додаток 1), та пропозиції щодо заходів із усунення (зменшення) рівня виявлених корупційних ризиків, які викладені у таблиці оцінених корупційних ризиків та заходів щодо</w:t>
      </w:r>
      <w:r w:rsidR="000B6E44" w:rsidRPr="000B6E44">
        <w:rPr>
          <w:rFonts w:ascii="Times New Roman" w:hAnsi="Times New Roman"/>
          <w:sz w:val="28"/>
          <w:szCs w:val="28"/>
        </w:rPr>
        <w:t xml:space="preserve"> </w:t>
      </w:r>
      <w:r w:rsidR="00C86787" w:rsidRPr="00C86787">
        <w:rPr>
          <w:rFonts w:ascii="Times New Roman" w:hAnsi="Times New Roman"/>
          <w:sz w:val="28"/>
          <w:szCs w:val="28"/>
        </w:rPr>
        <w:t>їх усунення (додаток 2)</w:t>
      </w:r>
      <w:r w:rsidR="00C86787">
        <w:rPr>
          <w:rFonts w:ascii="Times New Roman" w:hAnsi="Times New Roman"/>
          <w:sz w:val="28"/>
          <w:szCs w:val="28"/>
        </w:rPr>
        <w:t>.</w:t>
      </w:r>
    </w:p>
    <w:p w14:paraId="5B948B3F" w14:textId="77777777" w:rsidR="00C86787" w:rsidRDefault="00C86787" w:rsidP="009A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ECC6C" w14:textId="77777777" w:rsidR="00AD2884" w:rsidRDefault="00AD2884" w:rsidP="009A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53197" w14:textId="77777777" w:rsidR="00A920F7" w:rsidRPr="00A920F7" w:rsidRDefault="00A920F7" w:rsidP="00A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r w:rsidRPr="00B24EB0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r w:rsidRPr="00A920F7">
        <w:rPr>
          <w:rFonts w:ascii="Times New Roman" w:hAnsi="Times New Roman"/>
          <w:sz w:val="28"/>
          <w:szCs w:val="28"/>
        </w:rPr>
        <w:t xml:space="preserve"> з оцінки корупційних ризиків</w:t>
      </w:r>
    </w:p>
    <w:p w14:paraId="5BAC2620" w14:textId="77777777" w:rsidR="00A920F7" w:rsidRPr="00A920F7" w:rsidRDefault="00A920F7" w:rsidP="00A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0F7">
        <w:rPr>
          <w:rFonts w:ascii="Times New Roman" w:hAnsi="Times New Roman"/>
          <w:sz w:val="28"/>
          <w:szCs w:val="28"/>
        </w:rPr>
        <w:t xml:space="preserve">та моніторингу виконання антикорупційної програми </w:t>
      </w:r>
    </w:p>
    <w:p w14:paraId="763F8345" w14:textId="77777777" w:rsidR="00A920F7" w:rsidRPr="00A920F7" w:rsidRDefault="00A920F7" w:rsidP="00A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Національної поліції України</w:t>
      </w:r>
    </w:p>
    <w:p w14:paraId="7D9BF29C" w14:textId="77777777" w:rsidR="00A920F7" w:rsidRPr="002A4C8E" w:rsidRDefault="00A920F7" w:rsidP="00A920F7">
      <w:pPr>
        <w:spacing w:after="0"/>
        <w:rPr>
          <w:b/>
          <w:sz w:val="24"/>
          <w:szCs w:val="24"/>
        </w:rPr>
      </w:pPr>
      <w:r w:rsidRPr="00A920F7">
        <w:rPr>
          <w:rFonts w:ascii="Times New Roman" w:hAnsi="Times New Roman"/>
          <w:sz w:val="28"/>
          <w:szCs w:val="28"/>
        </w:rPr>
        <w:t xml:space="preserve">генерал поліції третього рангу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A920F7">
        <w:rPr>
          <w:rFonts w:ascii="Times New Roman" w:hAnsi="Times New Roman"/>
          <w:b/>
          <w:sz w:val="28"/>
          <w:szCs w:val="28"/>
          <w:lang w:val="ru-RU"/>
        </w:rPr>
        <w:t>Василь ТЕТЕРЯ</w:t>
      </w:r>
      <w:r w:rsidRPr="00A920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62B7574F" w14:textId="77777777" w:rsidR="00C86787" w:rsidRPr="00E02BD9" w:rsidRDefault="00C86787" w:rsidP="009A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9D6FA8" w14:textId="77777777" w:rsidR="00140989" w:rsidRDefault="00140989" w:rsidP="009A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14078" w14:textId="77777777" w:rsidR="009A4DDA" w:rsidRPr="009A4DDA" w:rsidRDefault="009A4DDA" w:rsidP="000B6E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4D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EA31D87" w14:textId="77777777" w:rsidR="00FC3CAE" w:rsidRPr="009A4DDA" w:rsidRDefault="00FC3CAE" w:rsidP="009923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2B08708" w14:textId="77777777" w:rsidR="00FC3CAE" w:rsidRPr="009A4DDA" w:rsidRDefault="00FC3CAE" w:rsidP="0099234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390038" w14:textId="77777777" w:rsidR="00992348" w:rsidRPr="009A4DDA" w:rsidRDefault="00992348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color w:val="FF0000"/>
          <w:spacing w:val="-4"/>
          <w:sz w:val="28"/>
          <w:szCs w:val="28"/>
          <w:lang w:eastAsia="ru-RU"/>
        </w:rPr>
      </w:pPr>
    </w:p>
    <w:p w14:paraId="3ACA34AB" w14:textId="77777777" w:rsidR="00992348" w:rsidRPr="009A4DDA" w:rsidRDefault="00992348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color w:val="FF0000"/>
          <w:spacing w:val="-4"/>
          <w:sz w:val="28"/>
          <w:szCs w:val="28"/>
          <w:lang w:eastAsia="ru-RU"/>
        </w:rPr>
      </w:pPr>
    </w:p>
    <w:p w14:paraId="7A53532B" w14:textId="77777777" w:rsidR="00992348" w:rsidRPr="009A4DDA" w:rsidRDefault="00992348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color w:val="FF0000"/>
          <w:spacing w:val="-4"/>
          <w:sz w:val="28"/>
          <w:szCs w:val="28"/>
          <w:lang w:eastAsia="ru-RU"/>
        </w:rPr>
      </w:pPr>
    </w:p>
    <w:p w14:paraId="69AA8AA9" w14:textId="77777777" w:rsidR="00BD121D" w:rsidRPr="009A4DDA" w:rsidRDefault="00BD121D" w:rsidP="004B4765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color w:val="FF0000"/>
          <w:spacing w:val="-4"/>
          <w:sz w:val="28"/>
          <w:szCs w:val="28"/>
          <w:lang w:eastAsia="ru-RU"/>
        </w:rPr>
      </w:pPr>
    </w:p>
    <w:p w14:paraId="4E9660EB" w14:textId="77777777" w:rsidR="00BF71E2" w:rsidRPr="009A4DDA" w:rsidRDefault="00BF71E2">
      <w:pPr>
        <w:tabs>
          <w:tab w:val="left" w:pos="426"/>
          <w:tab w:val="left" w:pos="851"/>
          <w:tab w:val="left" w:pos="9923"/>
          <w:tab w:val="left" w:pos="10065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</w:p>
    <w:sectPr w:rsidR="00BF71E2" w:rsidRPr="009A4DDA" w:rsidSect="00523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D3"/>
    <w:multiLevelType w:val="hybridMultilevel"/>
    <w:tmpl w:val="F07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1"/>
    <w:rsid w:val="00024CF1"/>
    <w:rsid w:val="00083129"/>
    <w:rsid w:val="00094C83"/>
    <w:rsid w:val="000B6E44"/>
    <w:rsid w:val="000C1C25"/>
    <w:rsid w:val="000C49FD"/>
    <w:rsid w:val="000C5FA6"/>
    <w:rsid w:val="000F654D"/>
    <w:rsid w:val="001133B2"/>
    <w:rsid w:val="001322D8"/>
    <w:rsid w:val="00140989"/>
    <w:rsid w:val="001C7694"/>
    <w:rsid w:val="00212A0F"/>
    <w:rsid w:val="00232080"/>
    <w:rsid w:val="002405F6"/>
    <w:rsid w:val="002477AE"/>
    <w:rsid w:val="00266BC7"/>
    <w:rsid w:val="00271E81"/>
    <w:rsid w:val="00281D27"/>
    <w:rsid w:val="002C61BF"/>
    <w:rsid w:val="002E0D2D"/>
    <w:rsid w:val="002E78FF"/>
    <w:rsid w:val="002F04DE"/>
    <w:rsid w:val="002F324F"/>
    <w:rsid w:val="0039197C"/>
    <w:rsid w:val="00397841"/>
    <w:rsid w:val="00397C6D"/>
    <w:rsid w:val="003E18E9"/>
    <w:rsid w:val="003E4D72"/>
    <w:rsid w:val="003F1960"/>
    <w:rsid w:val="003F6523"/>
    <w:rsid w:val="00401EFB"/>
    <w:rsid w:val="00462A9C"/>
    <w:rsid w:val="00477841"/>
    <w:rsid w:val="00490E91"/>
    <w:rsid w:val="004B4765"/>
    <w:rsid w:val="004D4D0A"/>
    <w:rsid w:val="004E7BF1"/>
    <w:rsid w:val="004F4AC8"/>
    <w:rsid w:val="00500764"/>
    <w:rsid w:val="0050526E"/>
    <w:rsid w:val="00514337"/>
    <w:rsid w:val="0052348E"/>
    <w:rsid w:val="00540DB8"/>
    <w:rsid w:val="0054520B"/>
    <w:rsid w:val="00547BBD"/>
    <w:rsid w:val="005A36E5"/>
    <w:rsid w:val="005A560D"/>
    <w:rsid w:val="005C6413"/>
    <w:rsid w:val="005D51CE"/>
    <w:rsid w:val="00600141"/>
    <w:rsid w:val="00611250"/>
    <w:rsid w:val="00636D41"/>
    <w:rsid w:val="00642D90"/>
    <w:rsid w:val="0068051E"/>
    <w:rsid w:val="006C4055"/>
    <w:rsid w:val="007532F7"/>
    <w:rsid w:val="00756EC1"/>
    <w:rsid w:val="007D0ADF"/>
    <w:rsid w:val="008114AC"/>
    <w:rsid w:val="0083376A"/>
    <w:rsid w:val="00842782"/>
    <w:rsid w:val="00851515"/>
    <w:rsid w:val="008659DE"/>
    <w:rsid w:val="008D5015"/>
    <w:rsid w:val="009124CC"/>
    <w:rsid w:val="00913F0E"/>
    <w:rsid w:val="00925637"/>
    <w:rsid w:val="00930B0F"/>
    <w:rsid w:val="00951A55"/>
    <w:rsid w:val="00970AAF"/>
    <w:rsid w:val="009711D1"/>
    <w:rsid w:val="00990134"/>
    <w:rsid w:val="00992348"/>
    <w:rsid w:val="009958C0"/>
    <w:rsid w:val="009A4DDA"/>
    <w:rsid w:val="009B3A1E"/>
    <w:rsid w:val="009C58E0"/>
    <w:rsid w:val="00A001CE"/>
    <w:rsid w:val="00A2174D"/>
    <w:rsid w:val="00A37C6F"/>
    <w:rsid w:val="00A666B0"/>
    <w:rsid w:val="00A7350C"/>
    <w:rsid w:val="00A85C9A"/>
    <w:rsid w:val="00A920F7"/>
    <w:rsid w:val="00A94349"/>
    <w:rsid w:val="00AB5130"/>
    <w:rsid w:val="00AD1C00"/>
    <w:rsid w:val="00AD2884"/>
    <w:rsid w:val="00AD718E"/>
    <w:rsid w:val="00AD74B0"/>
    <w:rsid w:val="00AE24F6"/>
    <w:rsid w:val="00B023A5"/>
    <w:rsid w:val="00B24EB0"/>
    <w:rsid w:val="00B2668F"/>
    <w:rsid w:val="00B3653E"/>
    <w:rsid w:val="00B428EB"/>
    <w:rsid w:val="00B47478"/>
    <w:rsid w:val="00B7071E"/>
    <w:rsid w:val="00B71873"/>
    <w:rsid w:val="00B74D64"/>
    <w:rsid w:val="00B74E26"/>
    <w:rsid w:val="00B84803"/>
    <w:rsid w:val="00BA17DE"/>
    <w:rsid w:val="00BD121D"/>
    <w:rsid w:val="00BF71E2"/>
    <w:rsid w:val="00C25A4F"/>
    <w:rsid w:val="00C86787"/>
    <w:rsid w:val="00CD2FDD"/>
    <w:rsid w:val="00D041C1"/>
    <w:rsid w:val="00D62AAA"/>
    <w:rsid w:val="00D86816"/>
    <w:rsid w:val="00DD3AED"/>
    <w:rsid w:val="00E02BD9"/>
    <w:rsid w:val="00E1422A"/>
    <w:rsid w:val="00E209EA"/>
    <w:rsid w:val="00E235BF"/>
    <w:rsid w:val="00E4452D"/>
    <w:rsid w:val="00EC01D9"/>
    <w:rsid w:val="00F315F0"/>
    <w:rsid w:val="00F32471"/>
    <w:rsid w:val="00F83DE3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AD2D"/>
  <w15:docId w15:val="{F7D9B876-9FD5-460F-A395-BC36CC15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F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7532F7"/>
  </w:style>
  <w:style w:type="paragraph" w:styleId="a3">
    <w:name w:val="List Paragraph"/>
    <w:basedOn w:val="a"/>
    <w:uiPriority w:val="34"/>
    <w:qFormat/>
    <w:rsid w:val="00BD121D"/>
    <w:pPr>
      <w:ind w:left="720"/>
      <w:contextualSpacing/>
    </w:pPr>
  </w:style>
  <w:style w:type="character" w:customStyle="1" w:styleId="rvts23">
    <w:name w:val="rvts23"/>
    <w:basedOn w:val="a0"/>
    <w:rsid w:val="004F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C9F0-3B55-4721-A3CE-A56686B1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JuliaS</cp:lastModifiedBy>
  <cp:revision>4</cp:revision>
  <cp:lastPrinted>2021-10-25T13:10:00Z</cp:lastPrinted>
  <dcterms:created xsi:type="dcterms:W3CDTF">2021-12-22T10:38:00Z</dcterms:created>
  <dcterms:modified xsi:type="dcterms:W3CDTF">2022-02-10T13:52:00Z</dcterms:modified>
</cp:coreProperties>
</file>